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heme="minorHAnsi" w:hAnsi="Arial" w:cs="Arial"/>
          <w:lang w:val="en-GB"/>
        </w:rPr>
        <w:id w:val="1623736588"/>
        <w:docPartObj>
          <w:docPartGallery w:val="Cover Pages"/>
          <w:docPartUnique/>
        </w:docPartObj>
      </w:sdtPr>
      <w:sdtEndPr>
        <w:rPr>
          <w:b/>
        </w:rPr>
      </w:sdtEndPr>
      <w:sdtContent>
        <w:p w14:paraId="6C0D0B2F" w14:textId="77777777" w:rsidR="00DD222B" w:rsidRPr="009B1C4C" w:rsidRDefault="005E0865" w:rsidP="005E0865">
          <w:pPr>
            <w:pStyle w:val="NoSpacing"/>
            <w:jc w:val="both"/>
            <w:rPr>
              <w:rFonts w:ascii="Arial" w:hAnsi="Arial" w:cs="Arial"/>
            </w:rPr>
          </w:pPr>
          <w:r w:rsidRPr="009B1C4C">
            <w:rPr>
              <w:rFonts w:ascii="Arial" w:hAnsi="Arial" w:cs="Arial"/>
              <w:noProof/>
              <w:lang w:val="en-GB" w:eastAsia="en-GB"/>
            </w:rPr>
            <w:drawing>
              <wp:anchor distT="0" distB="0" distL="114300" distR="114300" simplePos="0" relativeHeight="251665408" behindDoc="0" locked="0" layoutInCell="1" allowOverlap="1" wp14:anchorId="67CA78BC" wp14:editId="5D86B49D">
                <wp:simplePos x="0" y="0"/>
                <wp:positionH relativeFrom="margin">
                  <wp:posOffset>3676650</wp:posOffset>
                </wp:positionH>
                <wp:positionV relativeFrom="paragraph">
                  <wp:posOffset>-66675</wp:posOffset>
                </wp:positionV>
                <wp:extent cx="3162300" cy="561975"/>
                <wp:effectExtent l="0" t="0" r="0" b="952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EDC High Quality Logo.png"/>
                        <pic:cNvPicPr/>
                      </pic:nvPicPr>
                      <pic:blipFill>
                        <a:blip r:embed="rId10">
                          <a:extLst>
                            <a:ext uri="{28A0092B-C50C-407E-A947-70E740481C1C}">
                              <a14:useLocalDpi xmlns:a14="http://schemas.microsoft.com/office/drawing/2010/main" val="0"/>
                            </a:ext>
                          </a:extLst>
                        </a:blip>
                        <a:stretch>
                          <a:fillRect/>
                        </a:stretch>
                      </pic:blipFill>
                      <pic:spPr>
                        <a:xfrm>
                          <a:off x="0" y="0"/>
                          <a:ext cx="3162300" cy="561975"/>
                        </a:xfrm>
                        <a:prstGeom prst="rect">
                          <a:avLst/>
                        </a:prstGeom>
                      </pic:spPr>
                    </pic:pic>
                  </a:graphicData>
                </a:graphic>
                <wp14:sizeRelH relativeFrom="page">
                  <wp14:pctWidth>0</wp14:pctWidth>
                </wp14:sizeRelH>
                <wp14:sizeRelV relativeFrom="page">
                  <wp14:pctHeight>0</wp14:pctHeight>
                </wp14:sizeRelV>
              </wp:anchor>
            </w:drawing>
          </w:r>
          <w:r w:rsidR="00DD222B" w:rsidRPr="009B1C4C">
            <w:rPr>
              <w:rFonts w:ascii="Arial" w:hAnsi="Arial" w:cs="Arial"/>
              <w:noProof/>
              <w:lang w:val="en-GB" w:eastAsia="en-GB"/>
            </w:rPr>
            <mc:AlternateContent>
              <mc:Choice Requires="wpg">
                <w:drawing>
                  <wp:anchor distT="0" distB="0" distL="114300" distR="114300" simplePos="0" relativeHeight="251659264" behindDoc="1" locked="0" layoutInCell="1" allowOverlap="1" wp14:anchorId="13CBCF98" wp14:editId="0CE7A48F">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35" b="1524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a:solidFill>
                              <a:srgbClr val="CC0000"/>
                            </a:solidFill>
                          </wpg:grpSpPr>
                          <wps:wsp>
                            <wps:cNvPr id="3" name="Rectangle 3"/>
                            <wps:cNvSpPr/>
                            <wps:spPr>
                              <a:xfrm>
                                <a:off x="0" y="0"/>
                                <a:ext cx="194535" cy="9125712"/>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14:paraId="5CE365F2" w14:textId="77777777" w:rsidR="00DD222B" w:rsidRDefault="00DD222B">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a:grpFill/>
                            </wpg:grpSpPr>
                            <wpg:grpSp>
                              <wpg:cNvPr id="6" name="Group 6"/>
                              <wpg:cNvGrpSpPr>
                                <a:grpSpLocks noChangeAspect="1"/>
                              </wpg:cNvGrpSpPr>
                              <wpg:grpSpPr>
                                <a:xfrm>
                                  <a:off x="141062" y="4211812"/>
                                  <a:ext cx="1047750" cy="3121026"/>
                                  <a:chOff x="141062" y="4211812"/>
                                  <a:chExt cx="1047750" cy="3121026"/>
                                </a:xfrm>
                                <a:grpFill/>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grpFill/>
                                  <a:ln w="0">
                                    <a:solidFill>
                                      <a:schemeClr val="tx1"/>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grp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a:grpFill/>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grpFill/>
                                  <a:ln w="0">
                                    <a:solidFill>
                                      <a:schemeClr val="tx1">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grp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13CBCF98" id="Group 2" o:spid="_x0000_s1026" style="position:absolute;left:0;text-align:left;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P6ZCiQAAJn/AAAOAAAAZHJzL2Uyb0RvYy54bWzsXd9vIzeSfj/g/gfBjwdcrP6hljTYySKY&#10;bIIDcrvBjg/7rMjyyFhb0kqa8WT/+vuqiuwuNotsr6XZZGaUh8hjlb8mq8mqr4pF8g9//Pj4MPqw&#10;2h/ut5vXV8U346vRarPc3t5v3r2++r+bH/57djU6HBeb28XDdrN6ffXr6nD1x2//8z/+8LR7tSq3&#10;6+3D7Wo/Asjm8Opp9/pqfTzuXl1fH5br1ePi8M12t9rgy7vt/nFxxD/3765v94snoD8+XJfjcXP9&#10;tN3f7vbb5epwwG+/ly+vvmX8u7vV8viXu7vD6jh6eH2Fth35/3v+/y/0/+tv/7B49W6/2K3vl64Z&#10;ixe04nFxv8FDW6jvF8fF6P3+PoJ6vF/ut4ft3fGb5fbxent3d79ccR/Qm2Lc682P++37Hffl3aun&#10;d7tWTVBtT08vhl3++cOP+93b3c97aOJp9w664H9RXz7e7R/pE60cfWSV/dqqbPXxOFril2UxrycN&#10;NLvEd/OinEyLUpS6XEPz0d8t138a+Mvr7sGH7cP97Q/3Dw/UisP+3S9vHvajDwu8yjdvxviPHgRx&#10;JXYddOFph0F16PR2OE1vb9eL3Ypfx+EV9PbzfnR/+/qquhptFo8Y2n/FYFts3j2sRhU1jB4OqVa1&#10;h1cHaPm5eiW1VpNIrUo5u/3h+ONq+ziiH15f7fF0HoGLDz8djqIYL0IPxXslTeKLxauHDf1/s3W/&#10;ACj9BrrzbeSfjr8+rET6r6s7dJXeNj+BJ+eqfReL5XK1ORby1Xpxu5JXNNFviKYz/QW/r4cNAAn5&#10;Dg1qsR2AlxQQjy39cfL0pyue2+0fj3MNkz9u/4KfvN0c2z9+vN9s9xbAA3rlnizyXkmiGtLSL9vb&#10;XzEQ9luxLIfd8od7vI+fFofjz4s9TAmmBswjvl1v9/+8Gj3B1Ly+Ovzj/WK/uho9/M8GY3Je1DXZ&#10;Jv5HPZmW+Mdef/OL/mbz/vHNFlOggGHdLflHkj8++B/v9tvHv8EqfkdPxVeLzRLPfn21PO79P94c&#10;xQTCri5X333HYrBHu8Xxp83b3ZLASUs0fm4+/m2x37lBdsS0//PWz4PFq95YE1n6y832u/fH7d09&#10;D8ROT05/mJMyPz755Kz95PwZQ3TxbrsZ1S+Ym0XdNLOJcxam5ZtMyvFk4gaLt5t++jnlrbePq58f&#10;FkcyIZHqaCbTry/T1E9s0sbduabp8eMvHzGTu5F4xhnbztZiVs5m+JdMV/zw5UxVxwuEInS+Dw5K&#10;fB8zlRFPAPLA/wKrmDagcVcjsIe6LMbjaJaNJ9OaBIhf1PNiXJUzmmaLVy2/mI2bGg0RhGLW8Q/P&#10;NIpq3JRT+GnCqAo8pmx6U7Wbdn0Gkeh5E/ac8cKeu9n8dvfTdvn3w2izfbMGO1h9d9jBU5OFJc/S&#10;/5OAvnREyDGwoi7Qk7ir3iQV43o6hQb7HVXKSkF0vCwFoqhHWlv/Br5F3lEG3Q/71YoigxF+5Sa3&#10;I1yk+4MoXrTcUjGxAcTERr88/e/2FrxtAU/FJtnbbaftqpk3TttNWTSzkoc3qIcjsMW8aqaOojVz&#10;+AfPRz3O8r0wNGqN95Sw8LfgZzw4bl0/btCju8cHkIX/uh6NR0+jonQc+l0rAm+vRNYjYgw8DToR&#10;DIxWpJrbMJgErUwxKUcmEJxmKzSrbSD0u5WpxrUNhEnSCqFPNtJUCdXF1EZCFDmMNFdC0I+NVGhl&#10;Txu7TYVWN6xHAuo5Gi8Clc9SrdI6TzVK63xSJdqkdZ4aS1rlqkGY4e3gXKwlioDp+LhxAxY/gUwi&#10;+BS2vdseKLyj0Qu7euOpMqRodCeExXrdcISE5+WFoRRC9rwqL4yOk/DUWfa8MMYTCc+fJUxDhnv4&#10;vC7CAYn48zpZuF4Wz+tm4fpZBB0VVbr3RKFgP9+xBy15ffWL2AzwfHq99Jrox9ET3BFMzmgNFwu7&#10;Qr9/3H5Y3WxZ4tgL4vGs7tuHjZaqMAWhKVgWp1j/tf/cMdhMugy7kRXjNgEOVuF5cmIT0T7/OP8p&#10;j52K6jCfs3C+E6By5DxSaAI28S/ZP8p/yiNl5PSBlg/bw0qwSf/8kPad0KtUjqPztdQQelUu1g1y&#10;I2HUfPzo9a9SIxLOfb84rCW05q+oh4tXSDNtbvmn9Wpx+yf383Fx/yA/sw5c7CZJDEWkP1l06+PW&#10;Yz9qPWOkyjkPieFd//59sWkJJ9MnMmxhSLnnJDLIKMw8kZmPJzMhKorIzOrCs8a6nI4rZth46acT&#10;GVgrHlcdS9GelXxP2bARJtfj6RAsUevsZ+SgY5TAqc5tGBiZFqaa2jjapc7JpRrNwURvcZoEjvao&#10;BYRMoIDEFOzl455pEoPG2EgBiSnGCSUFLCaNpdXdMGWIWxWymGSzApWnoAKdzxId1Eov7HcHr9C9&#10;mHKSANJKT7VI61yNScyACx8yCN9nwIeS/LNwzK8IqB/53Jbmvog+YcoQfSLz8XL6JG1rm+aphP8U&#10;SlFh2IMUzfPEoxEp2KIsiSHTSmjO7LGjF0IXPhQ25llytBJEBFCMehKuErG5dzT+Yf5TegpXQU3z&#10;vNh/6T8vDOvU9YMvnmHBtfUZFjPjczOsVFbNp4pK/OcZFtZ559UZc0VxIqhPsYpyyr1OcSx2izGM&#10;5ljkFS0Y7fDZTccw2t1Pic9YONrdV+TuYxzt7YtJCki7+4IzTjGSdvcVZ5ysJgUcq0w0KqBYNdJJ&#10;dvcoJdBySMnNxc0KOFZTUU7NbJfW+YSpn4EVap0SfSaW1vss1Uet+XlNjM3EClQ/ZqJsNEwrH14l&#10;pTHK8rYaK6qJPSYohOqkSrwlu22U3OjkkBo0R1ipRzx1MYWm30BRJV4B/JZ6Ztkk0fQ7KMapnuqX&#10;UGAZINU2/RamiZdQ6pcwr1Nzibx0qzUkHE2lVfoVTOepXlb6DaReZ6VfQHoGVFr/ZeJlUvFE2/j0&#10;zKy09jlpHo9ZYlwtVNpgIGzuxBKmh3JLLVTaiqENnViig3Wo+MR4qLXeU0ha7drSXwIgO+P95QVA&#10;yXiJ7DBI+A0srSQs83l1MrQs7qOTAXHMZBb3HH9AHJOVxX1QMyCOCcniQayX7KoLSm5g0Z7TVbJo&#10;hA6j9Sxx11XYpWeJu67C9jxL3HUV9uU54mRfqO2wIc8Sd12tg66eHjRTMxA0M5t4edQsfenn2MMo&#10;EbYS/Z167fgv/aeLrFkIVtkpxX/rP11UKsqAH8iKEZnAI+F5smJusQHOLis2kfcL/5oVm8lDQdKy&#10;YsUYHg2NI/6VFyQvSoKgVnlBN6I8MUxG/qBLDhEZaRl7Xr3+06l57B4NrpMVnEpfQGOyYliokSGQ&#10;f6zr8ND7cGZx6O3C20N7g0NFNDIw7mSYDwxhey5c1pueU035xWdDMAP62RCe1efOhlQoU5rJrKxn&#10;DYIVV6risyHToiYrQNVYiOywOuVd4knrTTVFTigEg1HRiQ7NkonbziZsabUIDHrLyRMoUF0rkkDR&#10;QQkHOHFbdEjSUARnNEbHIyWtEcUwOhwpKop5DRwouG1xQUU8MY6ORUpetDJwgjSI3Z4wCTIu7AaF&#10;ORCzQUEGZMIZEKtFWtOJFoWapgDXAtK6TugoWGSajRPKplWFTtuUEIi1jbR+J4PW2G0K8x42UpD1&#10;mE0S+g5yHhTZxk0KEh4zaMBUU6n1nWiR1ndSS6i67DRA2UKjRXpsN7zOaLw4lIB2QBTUGkBa28mh&#10;FGQ4KMERAwX5jTo1uIP0BucdDSRtRJLzLUxu2DYtyG0UFeVcDC0FqQ1MJrN3ob4TQFrdKQOp9a0s&#10;5CWFcEkhCCm9pBCiysnPIIVwcpAPO0gxPtknK8Snr8EDffSeKizsiflQ0X+6+F2wmny8SF6ImedQ&#10;RMtisNPZsFLA4BeyUhJ7wg1lpQQLXi8r5epF4WXzYjDa6KbzC+l43IvlOwDrTmB4di5md1hDLWOs&#10;oW6K0RhSmSh2SP2uInfoXdKKDY+MgRSBZPIGhllixF5C8UsojpoWDKF+KM5T6+yheFNhw5NMuLIq&#10;CvzM8bEPxcu6rv0eljn2sJyx9DOOs/uheIN1yF60rkPxgperYhhNo2uKWQwcHbKUXJgQ42C2dzEb&#10;Qm0TSIcszKGLGEhz6BIL3yaQ5tCylhoDaQ5dcjmq0bUgIJ/ycnGMFITkFe86saBCdSf0HUTl2Alr&#10;94/cklJnCksrfYI3Y+qKitI6rDrx/oLQfMK1F1YfteJpyxNWsQ19adU3BdU4GFhhcI4Q3sQKwnOg&#10;JLAC3UtJQtyuIEKfzKnI1WpXoPsiMSaCgoQJR40WltY9xqDdRT3k6yalLq16qZw2eqg1X6EGxexh&#10;EKjXXNYQQwWheplSVhCql1y8YUBpI5Oc00GsLtVGBpQe8thcmeigVnti8gR1CBRju9d3ibEvMfYl&#10;xkYtgLU78beIsU8OmslDUdRME9yKmsNlvlTQ7MpU6nzQRu6Kop52T7wPqv2nC67RIojBFmZDQLfM&#10;CvaSFSPOCTQwk6wYLR2RHFhHXs6tx4JR5OWoaAp4YAt5OWxgJDkwgQE50UpniL3S/KdbzHbL4/Dg&#10;eTxsAuX2YdTmAm1oV9SSb57bBACvmkWr4c3RWXjMrBhl3UlsYAS4cAOeLosWDmGvrk8fHvsBctkZ&#10;yWdZdScTwGh15/24zZC/1c5IzIJ+eMxj89zhMc4eqd1K9RQlLq4sv9sZOSmrGUY9r1SP52eMjqVo&#10;TC9CR8FxNjbGqu/TKAbRrJUXz+LNlTpUKCmCiVE0YU2gaLbKxDdG0SEC1sPBVqMe6fiAOG8MooMD&#10;Zrw+N/o1b8w7mV5Az8wuTiEXhEEe0r8Qb8H9pzg+SnQNSzmX0ZZGegz/KVi/lcfwrvjiMX7HHgMG&#10;qe8xmOKd22OgXqmaukFdTKpKapc6jwGHQfky9hioDjxnPpXoVM5jCOXWEjrFxHsbouoo7TCwR349&#10;ikG0w7BBtL/gY3dikMBfSH6q3x3tLzj3GaNof2GDaH/B+1pikCB/KpmWflOC7Cm5HUG55FnsENvF&#10;mTdQmwQtXJZ/speiWAgxMHT/8hAY4wHupy2i9w7Ff4pjESGEaLmQy0Vm7UjwEP5ToNBkPG+gFPni&#10;yF5+5OkXX6QLM9h3ZJxxObcjm2BlkBLKGK6TZjbHuYFiBf3KYFNO2pVBHJnYjM9TpVvNOeaYc3JA&#10;+6p+/DOVlI8W0e4siaM9GpluA0d7tGpCFaRA6/sA7dSwxdME0l6tKsg5GkDar2FDpgmkHVvJR+4Z&#10;QNq3Fbxt2ehb4N1KuECzTYGDw7u1W0W0vF2Go0UQG0trvOSlM6tdWuk4TDGBpbVe8pKehaX1XlS0&#10;PGioK1gerLDp2tR8ULk7TzVLq74elzZUsDqIuNlsVbA4WHPRtdHDoHaXKy6NDoZrgxxiW1Ba8VxQ&#10;bkFpvTe8RmVBBXpPzONSj/dmSut5FpQe8YmBFexSnta07mwgBSuDibkcLAwCI4GkhzunI2KrQFFv&#10;OyWmzDCtNmmdJ4ZnUMM75ToGC0mrPKGnYFkwqXHacdG2nEsijHEQbE9uuNrdaBQls1soXrk2oILt&#10;yQiUbJ0H25Mb4vQWlFa6FCBYrdJKT3kZqspSTU8YvlprHVvaEs3SI72qEqMKW/G6JxZNYtaAMXZS&#10;Jao6zLFOR4i0rUfq0m7XRLvSEtUANpYe7SVOdTBVT8s57RMLnDZhY2nVlzOqsTBeI85HV1g4/8zG&#10;0rqv4E5sLK37lJ+gTZNt4ysu17CapVXPMbAxuOhcow4qNboarXk1ti6B478SOCY3aLs04Q0SLCrO&#10;TItjVILd3px0sGoaHYOL0X0CdGAvugR9lyL4z7EIPjkI3LLuafvo0+huAMNpPWe8k9eiEYnl3GeJ&#10;uwHcJivyA5h8D6HDuzwH3S2g37Tn4w6gu662d2gMiLuuTp7XVbd7/qbdYZ1Hd4fY3cCcq66enM8i&#10;30MJLXIvVkaLv4eKfR4qVdbRl/MZKP8pmSgEtvzC2gy0/9p/OjHaloiHYhe99NV/7T9FDEEpiyHu&#10;zMsRkQEcYsq8nDuBAPFiVg6RIuMhFszLEcXHcxHnZeVw4iCJIYbLimFVi8UGNn+4Gn+6qCmrPHkT&#10;iKuyYm5jBxh8VgzMh94XZnvumfJIx2QwdP3r9J/yWmVOI47JYolqEaNkpaRdQ6131UaILbJgvl5G&#10;VoST7W9AKel1DpQH0cTjt54flGD6LAcun20cWDzLgadn5cDQRa5lIF77/tNNLooR0D7w6zzeDJyd&#10;5OR83qRWwJpZbmDOgBGz2EB2PGVuPn2pjp+jl4XX3/HCK4ZaP1/No/gT5qubOVZe+wuvuHjQn7BZ&#10;jafzdmqedKYEZ4HYGOg8dD/Kw119NG+1iA6uOSkVgQSBNcXCBgrmZxt0chIiQglCaj7HL24LXEGL&#10;UnA2KoLR0TRvFjEagxfdwvChe2Ilda91JC3b0g2cIEMtdUxRe8L89IxSGBaS1jLyL8gUxEiBnhG4&#10;20ha05Ici5ECXTe0dcVqU6BtTmjFSFrdBdK7NpJWeAJIK3yWaFGQlrZff5iUTuFobdsTI8hIU/7D&#10;KQie6muu10oGePbCeVpc3P/Xm//AOELkdsItN3QkBiIwGpZWBCZ02JPEVPwl1HqAgwmTHDjKncwc&#10;+NxAEbyrbYdBzbJDV5BXzPKklFRAHFL8RJJDOp5etDGwp6z+U6irq4qAEcu2TWj6zMfTHsN/Oixu&#10;WHskof/Sf+qIxb8i/92Fi152VdMGhpiLcmR7bi7ajKfTrmx83oB4Mv/ztRP1vGyLAMeIxnxYdzoX&#10;5RmkKVefiyIizlBRWSuPQDRHwiIcSrUjlIAgcfF5hKL5UQJFkyOmEBGIpkbEIKQlXx6BON2V4c3T&#10;DrHJCZ7MJc1aHXtz6j9degLDAx5jQCr0nR7hYpgvhhlZWQyOXpIAv4KdOrdhVkVtzWw6a+8C9oYZ&#10;B2B4w9w0dHkr2oCZeLJd5qR4ziyjziFjlil0jSC0UZZrUSMMbZQpPxBhaJNcU9lS3A5tks12aIvM&#10;VVQxho5UyaxH7dBxKl/SEGMEaQETJEgKkG8QkC/PNyQDQOgZhvjGZ+vzq1h2cHmy38FwgNuB6k8O&#10;oHiUoD3eV/hP8ToSQLWv2H/pP0VIYpmBNR/xTMhNyGT3CP7zEldcrpHaLleHw/3m3dv1glPtzi/h&#10;kvD7W7gvUK2++2Lienb3NcPRyLCVmOT4YTJBwQt7De++9MHJs6lLgZ/Df0n4nnNghSzUahGdDyTP&#10;EYMELoxz3DGK9mGceY1hAi/GSe4YRrsxTirHMNqRocYa2ckYRnuyxEmn2pcBwcYJvBmKOy3tBP4s&#10;jaTVXNhn1BKnaXPzfDO40bXwgCZKBMcqonROC8SEwQLSuiZPbeBoXXMiWFR98dWfbSHcycQBo4Rz&#10;rxgJJ1MHXlJJUgeXuxyoanD5UhS25HgBtZrSpe349bTBfwp9QG3Ec8RoogKtLYryIP5TwFxaeID7&#10;XALuz3IXGW4cf/cKl7q/3VH4G/yIO78d44D5FMLxI65m30k8RcKQ+JH+9Oc9LzfTjz9tl38/jDbb&#10;N2vc1Lv67rBbLY8Yrzyo+3/SPk/+3oe927u70UdahmjcaK9nuA/W3xnpyUdRjZsStUm8txm3WU5m&#10;DVNqRCvrv0QITT2fo0yG6cty/aePx9GSHjGtp1TFy9ujm+l0HqVGu+vuO0VRa4lq4Wr20cfHhw1+&#10;2h1eX62Px92r6+vDcr16XBy+ebxf7reH7d3xG9wPf40+3S9X10/b/e01btwc80+7fZ7owfv3eN4n&#10;KWWAMZk6TU8KbL2TU3W7PeTFfNZekEGU73x5isJXTXSXrfcTyLVPZncimoHIYYwxjGYgxYRyyAaQ&#10;5nq4+RFHC8ZAmoFUY2J7BpBmIMCwkTQHqfl+cANJE74kkqZ8wLDbFFA+XHRq9i7gfDiPNQH1HI0H&#10;pK/ggxON/gWsj3JEhsoD1scXU1hAWufE+iwgrXKlpgvt+3ppHw0TzhjBrryc97lz22BZsmwN15kR&#10;v4LdyIpxmyAHq/A8ObGJScKJS7n4sZjdWS4JW0tccuA4Nkwi4oh5XvrbsT96iYuH3Xox+rB4oOPg&#10;8J/rNrvi1ZsH+Gvo6lK2+fst28SA7TGdT7JQXmEzIE4V5PE8m+PuP36KYjqSxWI+WFcNlm/cSPLU&#10;dPn+cPxxtX3kQfcBlT9MKNtiso6jYD60iQv2TnFup890XPl2KqVFOw+N7IcmOiiDXI8MGM1zsKPQ&#10;xNE8Z065MQNHu1zeUG60R7vcYppoUMByeE+lgaRZDhpjNylgOQX4mdm5gOaksTTNQUGlDaUVXkwp&#10;b2doKqA5VWoAaJ3jaNEElNZ6CklrnY+Ot9qktZ4C0kpXDbowps+WMSVX72CRyBDetEWBvH6HN31a&#10;TSPNZCJYNAJfTrCkbSg1zBEYd17MPJ9+c5unYIyyYNxu6MPNnCS5gpFhvQ3J0eZrYlc4nS3bB2FO&#10;7lLK5FNFauBM5AsJ+xUJqw+rPTJO6+3+n1ejp/1i9/rq8I/3i/3q6rKumE83kS/tsTD8CoP33OuK&#10;XWZvglRYhW1uTKN8Zg/3EyPAkaTcvBxHObkXkzAxJ5pg9TkYTpaStnRMTpMCHBLxNIpRNCWYlnDj&#10;BozmYLxdJYYJ6ADfRWLgaDbAzCnG0WQAN+zY7emTgRhGUwEUapq9CugXcYoYJuBeRClcpy6U4l+h&#10;FCe7ZbwYXu7CAH+5V6aLcODTJBWf9FX0KPJ8MpeSYo5/uDugkmIChpqHnBcVob6D/3dUe17SD4vj&#10;T5u3uyUt8pAyukPbR/Tj66sj7Pqft76U5Xd5wDutAfU9H9e6nNvzYbBXPgFRjsu6v9SCdawZJSjl&#10;hHeccXfGDITs5s55v6Z2K2gJ78chcQyj3R8fi2bgBO5PLr3itSzdnND/0VKLAaT9H++xdLvUNZB2&#10;gCUvahhA2gFigQjBftyzwAXyXcsGUOADcfaTiRR4QeSd7M7ROGzTRmBGCaxA4XLRWPzmghQEhl0C&#10;SytdjkWzuqi1XnD9kKGt4ITDyYxv4TLapRVPS3O2vrTqG7kcLMYiT9PpC8eBmVjwQ50UemfrPjjj&#10;sECxkY2ldd+ME30MrihHYJnACnQvVwcafdS6xyVidrP0kK+nqWZp1UsCLx7zwTGH1ZyInzEigmMO&#10;3QVo0YSmQsX29VR8TqUFpQc9rqczOxgcdFgyqbWgtJnh4jRjmAYnHRZyP2KsdtqX2Lads2WxqoKT&#10;DonauiaBy7Qp4cXaZ4m7tAp+sq6GEhJz45kOp2OS2RsoDRzrxieo88JQCwn71aW8MDpOwr4cOi+M&#10;EUXCfn0rL0yWkqTbdakBcddHrCwL9xsQd71sTzcZEHf9bE8QGhB3PQ2zZenX47racuA8Ohkf0kxb&#10;FT4g7rrarhcOiLuuSqCN0Tkg7roKS/AcvZMpoLa3FD2P/plegAadIKlJE/yE8ElSggNHJbmxULTq&#10;99V4/lOq8tzGafCbbGREp1zi7VQDN4LjbB4WkxWxZDAGTsJyuEoi+1TwDZYDo8jLuUJFsIW8nOsG&#10;mMCAnIzdzhB7pflPV9KIYkbqLzx4Hs8FqZOBw6Ycp4fnzcK5VDS8albMXYAGj5kVI0+NPsAbZsVc&#10;kSc8XVZMZvElhL4kj19Uq0ijrB9C89w/dwiN8kMkhWX24jRhxNM0rLs1fPwGxkQiaJyg1pKHk5fw&#10;xZTpOFPTW6J/U57WWgJWpiWRz7gjbUpsO0bRrLbkU5ZZs/pBOpRIoMDCt22Rc5ciFB1FyAHSUY+g&#10;2haFaHGsFR25dVr5yjmxkK5TjorB/AIBweB4Of+gIAoOQwZY0se7O9IGpCihQbwizwMuTuWyInlC&#10;ATzlsPpOhZfTz+1UijFOQxWmjF2ONTYWhE5FX6OGFO35nIoEq9qS952K3IKrJbRTkdSSNLbL2mKe&#10;t0ZarlHj0F+DaJ9ig2iXgjJ73DoWgQQuRVJT/aZol4LslYWiXQp5t1gn2qXINWpRU4IsrORr+k0J&#10;crDkmaRDX7lnSqYw7GzNyY6MqvvhyKD7lzsyCfIGDooVoYHzu6g1cGPtSPBhov+UcFHSLQMb+C6+&#10;7uLrTvF1GIl9X8dW7ty+DuU1hTu5udbb4nz5DS4JRQGOi6BoibLNMp4UQtE9VdibLTkN7Yn6Dm+K&#10;xnFE1/kz7fGSONrpcRwV42inVzW8eT1uD7reOU9aqDMapB0fzj2wO6ZdHzZgmUDa95Vz8luGhrT7&#10;Q1WFjRQ4wJLX1QyowAfS9T9mq4J1SFpBNZtFIX+rqbIsE1ha6Rh6CSytdbpyzm6X1nsh5yrELzBY&#10;h6zkoq54LFBmr209VV/bfdS6r3kt2RgOwTpkqovBMqSs0VlQwVhPjKzgYNtJqofBKmRJdf/GgKBq&#10;g1YNjVzjFysLhaedlJz6EOudjqvvoHiN2+qg1nuqUVrrUz7b2EAK1iATSMESJDDscUVrEm3LEyOB&#10;gudWZsoHClptCka7rfJgATLdO63yVO9CjdOyr9UmrXE50yR+eeFVa3IbVjwO4qvWjCFFm+NaTU34&#10;PGmjVZSBb6VwB545OrHc0gnh/k+7g7SI0ELxErnVKj3Qa97Ja7VKax1bzBPN0nqvuKLAwtJ6L3C3&#10;ot1FPdZLPjXbwKKC2LaLJe9zMfoYXrXG24EsLK35EuezmO0Kr1qDszTHFt3Z0LVrlugjrd60UkWy&#10;XVr3FSc6rT5q3XOlg9VFrfqqSTAP3L/TNUsuVY2HfHDVGtpjayu+ak2QLsGlXetgB5fpWBRDFmHa&#10;13vUeFIzLlt705L0/Oo7OXJS5FdbCpBUJF1ISpppT+/LK/Jy1RpVkVhlTJer1o5U80XZrd3iuB49&#10;yf1evHoDp2BlvcjN0eDzq++po/69XL58AJEto7Uj2Sez/Kcktei8PnooTguQMh//tf8UMUSlLDZU&#10;zo+QU+TkmJ308pJbOULAmH0uQkXGo6vecu1DGMhyCPTycjgWgLqLIC4r5x47VMrhVwsGnkoxER6K&#10;wCr7UAqlSWyg/EbAEDJkwZxUS0D8+/Sf8l5FGwhksljyDp73xGagiIcCYNZF/kX5u9ag4dx7xx1r&#10;/Drb04h89/yndBOZXRYbOoLDVbGBzGefChrPeCDqWTlQdJFDaiDXC9BvlivaQn/ffP/pZqE73x/k&#10;OYsH2sx4A4VIoMQsNnAbo7c3/WdeNtZctpQ+6wQz2jDWT2rz7P+ESe3JfFyP+yd7THCyBwge7avB&#10;MVd0NZvMypNS2pQdkEWoXD67kP3pWkQH4JT5iEFgFbqAmdIeBooOvSnwjlGCsJuyQwaKDrpRV2/B&#10;wOS1jXHXsfFL1F3SATfnmOLW6Gi7qPjE21g1QRpbSqbcWny3HBAmsXmjidGxIInNx57ETQpS2MCw&#10;VRRspUGe29IRLSS2SiqQcTCVTfOhk6LsrtEmre6Ck7tW77TCE0Ba4e46tui9BalrSs7HDQoT17Rw&#10;brQn2D5jT4wga61gLjkSO5C65EhSIaa9XeLk0gQMfYrSaHRbUZowZu85UjGa0FKpYUkGQUIisQSV&#10;44ZkwOCvhq5jE1YNg5oFc1FSd/mT55f+U3gmqQDPdBM82X6/RwE0MtsDFxIOBEkiNcCopZsIDnIP&#10;DF+R79qnp6tSlXk5hu5z3weO0d+nq8w+zk5XsZGFPC+Fw2WJioxevWFwY1s9bWPc0+kqh62auGFe&#10;tYyEnLLcXa4lNFt9zo1txKJiFM1WSy5ij5qiKRRWBC0UzZ+YZUQgeIVGf748jnG6t8Obpy1tpzg7&#10;Wl6nMZzP6LicxIDUb2W7JSV7sd2fu+1GQNS33cyvzm67u/o5nDlfU44MlKTbgKQvdcPB9T6feLLp&#10;jsPgnqWT1GXKclOGIIII0gxTWNwYQ9ttE0NbbS6FiDG01aZ8R9QObbRr8kIxho53yfJHGDralePV&#10;o/1NQXLBBAlSC11Dvjz3kVwHhZ5h0U/a0X+ya8JwgGfCGHh5GAYIimN4lKA9PhTwnxLtiJCMtaSQ&#10;BHTPCjzaRXj/GP8pj7t4uEuF+CkV4rBwfQ/Ha7dn93Aoj3PrZk1RkZMLPdwUO9Nh9fmQqrMe0Ch5&#10;Au3B+tGJW4XWIjo84fqzKMcZeDnO8cqxHBpFuzlO8cZt0Y6Ob90wGqM9ndQnR63Rvg63jiCbGrdG&#10;OztkgFGgF8FodwcEGydweHKBXAQUuLw0klZzwTfIxUha0XzpitG1IJkupeUxkFY1H4xkAWldkzOP&#10;dRRUgnPGWVR9ceefbcb5ZG6BUcJJXoyEk9kFD9wkcXBJ0nat0ZMB/+kyrpg0YCq4KiSX2KRWE59p&#10;x68H8Z8C5qpShsRoDgINFTu5Z5JhgNTA0ScXUvOlkpruxjPcn9Le1eZ+fnqHC+PIjuKE7fX98vvF&#10;caH/zVKvVuV2vX24Xe2//X8AAAD//wMAUEsDBBQABgAIAAAAIQBP95Uy3QAAAAYBAAAPAAAAZHJz&#10;L2Rvd25yZXYueG1sTI/NTsMwEITvSLyDtUjcqFNaShXiVKgVINEDIuUB3HjzI+x1ZLtpeHsWLnAZ&#10;aTWjmW+LzeSsGDHE3pOC+SwDgVR701Or4OPwdLMGEZMmo60nVPCFETbl5UWhc+PP9I5jlVrBJRRz&#10;raBLaciljHWHTseZH5DYa3xwOvEZWmmCPnO5s/I2y1bS6Z54odMDbjusP6uTU/CyC7vXOKa3bO2f&#10;t/vKNs2hGpW6vpoeH0AknNJfGH7wGR1KZjr6E5korAJ+JP0qe4vl3QrEkUPLxf0cZFnI//jlNwAA&#10;AP//AwBQSwECLQAUAAYACAAAACEAtoM4kv4AAADhAQAAEwAAAAAAAAAAAAAAAAAAAAAAW0NvbnRl&#10;bnRfVHlwZXNdLnhtbFBLAQItABQABgAIAAAAIQA4/SH/1gAAAJQBAAALAAAAAAAAAAAAAAAAAC8B&#10;AABfcmVscy8ucmVsc1BLAQItABQABgAIAAAAIQCb6P6ZCiQAAJn/AAAOAAAAAAAAAAAAAAAAAC4C&#10;AABkcnMvZTJvRG9jLnhtbFBLAQItABQABgAIAAAAIQBP95Uy3QAAAAYBAAAPAAAAAAAAAAAAAAAA&#10;AGQmAABkcnMvZG93bnJldi54bWxQSwUGAAAAAAQABADzAAAAbic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DAWwgAAANoAAAAPAAAAZHJzL2Rvd25yZXYueG1sRI/NasMw&#10;EITvgbyD2EBuiZwG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AbCDAWwgAAANoAAAAPAAAA&#10;AAAAAAAAAAAAAAcCAABkcnMvZG93bnJldi54bWxQSwUGAAAAAAMAAwC3AAAA9gIAAAAA&#10;" filled="f"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KexwAAAANoAAAAPAAAAZHJzL2Rvd25yZXYueG1sRI9Ri8Iw&#10;EITfBf9DWOHeNFXkOKtRRBDl3s7zByzN2lSbTWlWrf76y4Hg4zAz3zCLVedrdaM2VoENjEcZKOIi&#10;2IpLA8ff7fALVBRki3VgMvCgCKtlv7fA3IY7/9DtIKVKEI45GnAiTa51LBx5jKPQECfvFFqPkmRb&#10;atviPcF9rSdZ9qk9VpwWHDa0cVRcDldv4Omr4vvs5LpzM8m68ril52lszMegW89BCXXyDr/ae2tg&#10;Cv9X0g3Qyz8AAAD//wMAUEsBAi0AFAAGAAgAAAAhANvh9svuAAAAhQEAABMAAAAAAAAAAAAAAAAA&#10;AAAAAFtDb250ZW50X1R5cGVzXS54bWxQSwECLQAUAAYACAAAACEAWvQsW78AAAAVAQAACwAAAAAA&#10;AAAAAAAAAAAfAQAAX3JlbHMvLnJlbHNQSwECLQAUAAYACAAAACEAHkSnscAAAADaAAAADwAAAAAA&#10;AAAAAAAAAAAHAgAAZHJzL2Rvd25yZXYueG1sUEsFBgAAAAADAAMAtwAAAPQCAAAAAA==&#10;" adj="18883" filled="f" stroked="f" strokeweight="1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14:paraId="5CE365F2" w14:textId="77777777" w:rsidR="00DD222B" w:rsidRDefault="00DD222B">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v1+vwAAANsAAAAPAAAAZHJzL2Rvd25yZXYueG1sRE9Ni8Iw&#10;EL0v+B/CCF4WTduDaDWKCoIXWXQXwdvQjG2wmZQm2vrvNwfB4+N9L9e9rcWTWm8cK0gnCQjiwmnD&#10;pYK/3/14BsIHZI21Y1LwIg/r1eBribl2HZ/oeQ6liCHsc1RQhdDkUvqiIot+4hriyN1cazFE2JZS&#10;t9jFcFvLLEmm0qLh2FBhQ7uKivv5YRVw7S+HuSm25pR21/TncczoOyg1GvabBYhAffiI3+6DVpDF&#10;9fFL/AFy9Q8AAP//AwBQSwECLQAUAAYACAAAACEA2+H2y+4AAACFAQAAEwAAAAAAAAAAAAAAAAAA&#10;AAAAW0NvbnRlbnRfVHlwZXNdLnhtbFBLAQItABQABgAIAAAAIQBa9CxbvwAAABUBAAALAAAAAAAA&#10;AAAAAAAAAB8BAABfcmVscy8ucmVsc1BLAQItABQABgAIAAAAIQBYov1+vwAAANsAAAAPAAAAAAAA&#10;AAAAAAAAAAcCAABkcnMvZG93bnJldi54bWxQSwUGAAAAAAMAAwC3AAAA8wIAAAAA&#10;" path="m,l39,152,84,304r38,113l122,440,76,306,39,180,6,53,,xe" filled="f"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iu5xQAAANsAAAAPAAAAZHJzL2Rvd25yZXYueG1sRI9Ba8JA&#10;FITvQv/D8gq9SN3oQWzqJojQooSCTUvr8ZF9JsHs25DdJvHfuwXB4zAz3zDrdDSN6KlztWUF81kE&#10;griwuuZSwffX2/MKhPPIGhvLpOBCDtLkYbLGWNuBP6nPfSkChF2MCirv21hKV1Rk0M1sSxy8k+0M&#10;+iC7UuoOhwA3jVxE0VIarDksVNjStqLinP8ZBe98/GDz69rdy7CfZttD1v9kmVJPj+PmFYSn0d/D&#10;t/ZOK1jM4f9L+AEyuQIAAP//AwBQSwECLQAUAAYACAAAACEA2+H2y+4AAACFAQAAEwAAAAAAAAAA&#10;AAAAAAAAAAAAW0NvbnRlbnRfVHlwZXNdLnhtbFBLAQItABQABgAIAAAAIQBa9CxbvwAAABUBAAAL&#10;AAAAAAAAAAAAAAAAAB8BAABfcmVscy8ucmVsc1BLAQItABQABgAIAAAAIQC5giu5xQAAANsAAAAP&#10;AAAAAAAAAAAAAAAAAAcCAABkcnMvZG93bnJldi54bWxQSwUGAAAAAAMAAwC3AAAA+QIAAAAA&#10;" path="m,l8,19,37,93r30,74l116,269r-8,l60,169,30,98,1,25,,xe" filled="f"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OXpxgAAANsAAAAPAAAAZHJzL2Rvd25yZXYueG1sRI9Ba8JA&#10;FITvhf6H5RV6q5sGKpK6Smm1LXgQozn09si+ZkOzb8PuGtN/7wqCx2FmvmHmy9F2YiAfWscKnicZ&#10;COLa6ZYbBYf9+mkGIkRkjZ1jUvBPAZaL+7s5FtqdeEdDGRuRIBwKVGBi7AspQ23IYpi4njh5v85b&#10;jEn6RmqPpwS3ncyzbCottpwWDPb0bqj+K49WgR+3P9Mqf/k6rDarqjS7j6H63Cv1+DC+vYKINMZb&#10;+Nr+1gryHC5f0g+QizMAAAD//wMAUEsBAi0AFAAGAAgAAAAhANvh9svuAAAAhQEAABMAAAAAAAAA&#10;AAAAAAAAAAAAAFtDb250ZW50X1R5cGVzXS54bWxQSwECLQAUAAYACAAAACEAWvQsW78AAAAVAQAA&#10;CwAAAAAAAAAAAAAAAAAfAQAAX3JlbHMvLnJlbHNQSwECLQAUAAYACAAAACEAloDl6cYAAADbAAAA&#10;DwAAAAAAAAAAAAAAAAAHAgAAZHJzL2Rvd25yZXYueG1sUEsFBgAAAAADAAMAtwAAAPoCAAAAAA==&#10;" path="m,l,,1,79r2,80l12,317,23,476,39,634,58,792,83,948r24,138l135,1223r5,49l138,1262,105,1106,77,949,53,792,35,634,20,476,9,317,2,159,,79,,xe" filled="f"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YEKvgAAANsAAAAPAAAAZHJzL2Rvd25yZXYueG1sRI9BawIx&#10;FITvQv9DeEIvolkVZFmNIoLgtVY8P5LnJrh5WZJU13/fFAoeh5n5htnsBt+JB8XkAiuYzyoQxDoY&#10;x62Cy/dxWoNIGdlgF5gUvCjBbvsx2mBjwpO/6HHOrSgQTg0qsDn3jZRJW/KYZqEnLt4tRI+5yNhK&#10;E/FZ4L6Ti6paSY+Oy4LFng6W9P384xW461ybydVHK01O5lAnd2y1Up/jYb8GkWnI7/B/+2QULJbw&#10;96X8ALn9BQAA//8DAFBLAQItABQABgAIAAAAIQDb4fbL7gAAAIUBAAATAAAAAAAAAAAAAAAAAAAA&#10;AABbQ29udGVudF9UeXBlc10ueG1sUEsBAi0AFAAGAAgAAAAhAFr0LFu/AAAAFQEAAAsAAAAAAAAA&#10;AAAAAAAAHwEAAF9yZWxzLy5yZWxzUEsBAi0AFAAGAAgAAAAhAKDhgQq+AAAA2wAAAA8AAAAAAAAA&#10;AAAAAAAABwIAAGRycy9kb3ducmV2LnhtbFBLBQYAAAAAAwADALcAAADyAgAAAAA=&#10;" path="m45,r,l35,66r-9,67l14,267,6,401,3,534,6,669r8,134l18,854r,-3l9,814,8,803,1,669,,534,3,401,12,267,25,132,34,66,45,xe" filled="f"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pO9xQAAANsAAAAPAAAAZHJzL2Rvd25yZXYueG1sRI/NasMw&#10;EITvhbyD2EBujZwQSnAtm9BQ0kuhSdNDb4u1/qHWypHkxH77qlDIcZiZb5isGE0nruR8a1nBapmA&#10;IC6tbrlWcP58fdyC8AFZY2eZFEzkochnDxmm2t74SNdTqEWEsE9RQRNCn0rpy4YM+qXtiaNXWWcw&#10;ROlqqR3eItx0cp0kT9Jgy3GhwZ5eGip/ToNRgNP5MuC0+/5wyf69ugyH4xcflFrMx90ziEBjuIf/&#10;229awXoDf1/iD5D5LwAAAP//AwBQSwECLQAUAAYACAAAACEA2+H2y+4AAACFAQAAEwAAAAAAAAAA&#10;AAAAAAAAAAAAW0NvbnRlbnRfVHlwZXNdLnhtbFBLAQItABQABgAIAAAAIQBa9CxbvwAAABUBAAAL&#10;AAAAAAAAAAAAAAAAAB8BAABfcmVscy8ucmVsc1BLAQItABQABgAIAAAAIQBLtpO9xQAAANsAAAAP&#10;AAAAAAAAAAAAAAAAAAcCAABkcnMvZG93bnJldi54bWxQSwUGAAAAAAMAAwC3AAAA+QIAAAAA&#10;" path="m,l10,44r11,82l34,207r19,86l75,380r25,86l120,521r21,55l152,618r2,11l140,595,115,532,93,468,67,383,47,295,28,207,12,104,,xe" filled="f" strokecolor="black [3213]"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LPGwgAAANsAAAAPAAAAZHJzL2Rvd25yZXYueG1sRI/RasJA&#10;FETfC/7DcgXf6q5KS4lZRaShea32A67ZaxKSvRuyq0n8erdQ6OMwM2eYdD/aVtyp97VjDaulAkFc&#10;OFNzqeHnnL1+gPAB2WDrmDRM5GG/m72kmBg38DfdT6EUEcI+QQ1VCF0ipS8qsuiXriOO3tX1FkOU&#10;fSlNj0OE21aulXqXFmuOCxV2dKyoaE43q+E8lY9B5UVzVOGTLpfsqz5MG60X8/GwBRFoDP/hv3Zu&#10;NKzf4PdL/AFy9wQAAP//AwBQSwECLQAUAAYACAAAACEA2+H2y+4AAACFAQAAEwAAAAAAAAAAAAAA&#10;AAAAAAAAW0NvbnRlbnRfVHlwZXNdLnhtbFBLAQItABQABgAIAAAAIQBa9CxbvwAAABUBAAALAAAA&#10;AAAAAAAAAAAAAB8BAABfcmVscy8ucmVsc1BLAQItABQABgAIAAAAIQCLGLPGwgAAANsAAAAPAAAA&#10;AAAAAAAAAAAAAAcCAABkcnMvZG93bnJldi54bWxQSwUGAAAAAAMAAwC3AAAA9gIAAAAA&#10;" path="m,l33,69r-9,l12,35,,xe" filled="f"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0NXvwAAANsAAAAPAAAAZHJzL2Rvd25yZXYueG1sRI/NCsIw&#10;EITvgu8QVvCmqYIi1Sgi+HesevG2NGtbbDalibb69EYQPA4z8w2zWLWmFE+qXWFZwWgYgSBOrS44&#10;U3A5bwczEM4jaywtk4IXOVgtu50Fxto2nNDz5DMRIOxiVJB7X8VSujQng25oK+Lg3Wxt0AdZZ1LX&#10;2AS4KeU4iqbSYMFhIceKNjml99PDKNgd9TWZjIrmfU14vzlX5JrZQ6l+r13PQXhq/T/8ax+0gvEU&#10;vl/CD5DLDwAAAP//AwBQSwECLQAUAAYACAAAACEA2+H2y+4AAACFAQAAEwAAAAAAAAAAAAAAAAAA&#10;AAAAW0NvbnRlbnRfVHlwZXNdLnhtbFBLAQItABQABgAIAAAAIQBa9CxbvwAAABUBAAALAAAAAAAA&#10;AAAAAAAAAB8BAABfcmVscy8ucmVsc1BLAQItABQABgAIAAAAIQBp80NXvwAAANsAAAAPAAAAAAAA&#10;AAAAAAAAAAcCAABkcnMvZG93bnJldi54bWxQSwUGAAAAAAMAAwC3AAAA8wIAAAAA&#10;" path="m,l9,37r,3l15,93,5,49,,xe" filled="f"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ETGxAAAANsAAAAPAAAAZHJzL2Rvd25yZXYueG1sRI9Ba8JA&#10;FITvhf6H5Qm9FN3ooSnRVaRgKe3FavH8yD6zIdm3YXdNYn99VxB6HGbmG2a1GW0revKhdqxgPstA&#10;EJdO11wp+Dnupq8gQkTW2DomBVcKsFk/Pqyw0G7gb+oPsRIJwqFABSbGrpAylIYshpnriJN3dt5i&#10;TNJXUnscEty2cpFlL9JizWnBYEdvhsrmcLEKpP/cn/Ln99/m2vd2Xg5fzd7kSj1Nxu0SRKQx/ofv&#10;7Q+tYJHD7Uv6AXL9BwAA//8DAFBLAQItABQABgAIAAAAIQDb4fbL7gAAAIUBAAATAAAAAAAAAAAA&#10;AAAAAAAAAABbQ29udGVudF9UeXBlc10ueG1sUEsBAi0AFAAGAAgAAAAhAFr0LFu/AAAAFQEAAAsA&#10;AAAAAAAAAAAAAAAAHwEAAF9yZWxzLy5yZWxzUEsBAi0AFAAGAAgAAAAhAIBoRMbEAAAA2wAAAA8A&#10;AAAAAAAAAAAAAAAABwIAAGRycy9kb3ducmV2LnhtbFBLBQYAAAAAAwADALcAAAD4AgAAAAA=&#10;" path="m394,r,l356,38,319,77r-35,40l249,160r-42,58l168,276r-37,63l98,402,69,467,45,535,26,604,14,673,7,746,6,766,,749r1,-5l7,673,21,603,40,533,65,466,94,400r33,-64l164,275r40,-60l248,158r34,-42l318,76,354,37,394,xe" filled="f"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Sn5wgAAANsAAAAPAAAAZHJzL2Rvd25yZXYueG1sRE9Na8JA&#10;EL0X/A/LCL0U3TQHa1NX0UJFCoJawes0OybR7GySXZP037uHgsfH+54telOKlhpXWFbwOo5AEKdW&#10;F5wpOP58jaYgnEfWWFomBX/kYDEfPM0w0bbjPbUHn4kQwi5BBbn3VSKlS3My6Ma2Ig7c2TYGfYBN&#10;JnWDXQg3pYyjaCINFhwacqzoM6f0ergZBcuXy5td/b6vT7stfp84rfcsa6Weh/3yA4Sn3j/E/+6N&#10;VhCHseFL+AFyfgcAAP//AwBQSwECLQAUAAYACAAAACEA2+H2y+4AAACFAQAAEwAAAAAAAAAAAAAA&#10;AAAAAAAAW0NvbnRlbnRfVHlwZXNdLnhtbFBLAQItABQABgAIAAAAIQBa9CxbvwAAABUBAAALAAAA&#10;AAAAAAAAAAAAAB8BAABfcmVscy8ucmVsc1BLAQItABQABgAIAAAAIQBQVSn5wgAAANsAAAAPAAAA&#10;AAAAAAAAAAAAAAcCAABkcnMvZG93bnJldi54bWxQSwUGAAAAAAMAAwC3AAAA9gIAAAAA&#10;" path="m,l6,16r1,3l11,80r9,52l33,185r3,9l21,161,15,145,5,81,1,41,,xe" filled="f"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mNCxQAAANsAAAAPAAAAZHJzL2Rvd25yZXYueG1sRI9Pa8JA&#10;FMTvBb/D8gQvRTd6KBpdRfwDBaVoIp4f2dckNPs27K4m/fbdQqHHYWZ+w6w2vWnEk5yvLSuYThIQ&#10;xIXVNZcKbvlxPAfhA7LGxjIp+CYPm/XgZYWpth1f6ZmFUkQI+xQVVCG0qZS+qMign9iWOHqf1hkM&#10;UbpSaoddhJtGzpLkTRqsOS5U2NKuouIrexgF2Xx66l/PZ7fLkg/XHS75Sd73So2G/XYJIlAf/sN/&#10;7XetYLaA3y/xB8j1DwAAAP//AwBQSwECLQAUAAYACAAAACEA2+H2y+4AAACFAQAAEwAAAAAAAAAA&#10;AAAAAAAAAAAAW0NvbnRlbnRfVHlwZXNdLnhtbFBLAQItABQABgAIAAAAIQBa9CxbvwAAABUBAAAL&#10;AAAAAAAAAAAAAAAAAB8BAABfcmVscy8ucmVsc1BLAQItABQABgAIAAAAIQDcHmNCxQAAANsAAAAP&#10;AAAAAAAAAAAAAAAAAAcCAABkcnMvZG93bnJldi54bWxQSwUGAAAAAAMAAwC3AAAA+QIAAAAA&#10;" path="m,l31,65r-8,l,xe" filled="f"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2KOvwAAANsAAAAPAAAAZHJzL2Rvd25yZXYueG1sRE/NisIw&#10;EL4L+w5hFvamqa5IqUaRBVlBQaw+wNCMSbGZdJuo3bc3B8Hjx/e/WPWuEXfqQu1ZwXiUgSCuvK7Z&#10;KDifNsMcRIjIGhvPpOCfAqyWH4MFFto/+Ej3MhqRQjgUqMDG2BZShsqSwzDyLXHiLr5zGBPsjNQd&#10;PlK4a+Qky2bSYc2pwWJLP5aqa3lzCmptZ+e9uf3++Xzr893pYprpQamvz349BxGpj2/xy73VCr7T&#10;+vQl/QC5fAIAAP//AwBQSwECLQAUAAYACAAAACEA2+H2y+4AAACFAQAAEwAAAAAAAAAAAAAAAAAA&#10;AAAAW0NvbnRlbnRfVHlwZXNdLnhtbFBLAQItABQABgAIAAAAIQBa9CxbvwAAABUBAAALAAAAAAAA&#10;AAAAAAAAAB8BAABfcmVscy8ucmVsc1BLAQItABQABgAIAAAAIQDxj2KOvwAAANsAAAAPAAAAAAAA&#10;AAAAAAAAAAcCAABkcnMvZG93bnJldi54bWxQSwUGAAAAAAMAAwC3AAAA8wIAAAAA&#10;" path="m,l6,17,7,42,6,39,,23,,xe" filled="f"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f1wwAAANsAAAAPAAAAZHJzL2Rvd25yZXYueG1sRI9Ba8JA&#10;FITvgv9heYXedBMDUlLXUAqCoARic2hvj+wzG8y+DdlV03/vCoUeh5n5htkUk+3FjUbfOVaQLhMQ&#10;xI3THbcK6q/d4g2ED8gae8ek4Jc8FNv5bIO5dneu6HYKrYgQ9jkqMCEMuZS+MWTRL91AHL2zGy2G&#10;KMdW6hHvEW57uUqStbTYcVwwONCnoeZyuloFg/3+aXy2ri8HyWV1NKWtzlelXl+mj3cQgabwH/5r&#10;77WCLIXnl/gD5PYBAAD//wMAUEsBAi0AFAAGAAgAAAAhANvh9svuAAAAhQEAABMAAAAAAAAAAAAA&#10;AAAAAAAAAFtDb250ZW50X1R5cGVzXS54bWxQSwECLQAUAAYACAAAACEAWvQsW78AAAAVAQAACwAA&#10;AAAAAAAAAAAAAAAfAQAAX3JlbHMvLnJlbHNQSwECLQAUAAYACAAAACEAPu3H9cMAAADbAAAADwAA&#10;AAAAAAAAAAAAAAAHAgAAZHJzL2Rvd25yZXYueG1sUEsFBgAAAAADAAMAtwAAAPcCAAAAAA==&#10;" path="m,l6,16,21,49,33,84r12,34l44,118,13,53,11,42,,xe" filled="f"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TSPwAAAANoAAAAPAAAAZHJzL2Rvd25yZXYueG1sRE9Ni8Iw&#10;EL0v+B/CCF5kTduDutUoKioiKOiu96EZ22IzKU2s3X+/OQh7fLzv+bIzlWipcaVlBfEoAkGcWV1y&#10;ruDne/c5BeE8ssbKMin4JQfLRe9jjqm2L75Qe/W5CCHsUlRQeF+nUrqsIINuZGviwN1tY9AH2ORS&#10;N/gK4aaSSRSNpcGSQ0OBNW0Kyh7Xp1Ew3g8nt7h7HteHZPvV3k7EbXlWatDvVjMQnjr/L367D1pB&#10;2BquhBsgF38AAAD//wMAUEsBAi0AFAAGAAgAAAAhANvh9svuAAAAhQEAABMAAAAAAAAAAAAAAAAA&#10;AAAAAFtDb250ZW50X1R5cGVzXS54bWxQSwECLQAUAAYACAAAACEAWvQsW78AAAAVAQAACwAAAAAA&#10;AAAAAAAAAAAfAQAAX3JlbHMvLnJlbHNQSwECLQAUAAYACAAAACEArI00j8AAAADaAAAADwAAAAAA&#10;AAAAAAAAAAAHAgAAZHJzL2Rvd25yZXYueG1sUEsFBgAAAAADAAMAtwAAAPQCAAAAAA==&#10;" path="m,l41,155,86,309r39,116l125,450,79,311,41,183,7,54,,xe" filled="f" strokecolor="#44546a [3215]" strokeweight="0">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MKfwwAAANoAAAAPAAAAZHJzL2Rvd25yZXYueG1sRI9Ba8JA&#10;FITvgv9heYK3ZmPFWqOrVEXQ3hpre31kn0kw+zZkVxP/vVsoeBxm5htmsepMJW7UuNKyglEUgyDO&#10;rC45V/B93L28g3AeWWNlmRTcycFq2e8tMNG25S+6pT4XAcIuQQWF93UipcsKMugiWxMH72wbgz7I&#10;Jpe6wTbATSVf4/hNGiw5LBRY06ag7JJejYLJero5Hdaf291JHtrf1P7U45lRajjoPuYgPHX+Gf5v&#10;77WCGfxdCTdALh8AAAD//wMAUEsBAi0AFAAGAAgAAAAhANvh9svuAAAAhQEAABMAAAAAAAAAAAAA&#10;AAAAAAAAAFtDb250ZW50X1R5cGVzXS54bWxQSwECLQAUAAYACAAAACEAWvQsW78AAAAVAQAACwAA&#10;AAAAAAAAAAAAAAAfAQAAX3JlbHMvLnJlbHNQSwECLQAUAAYACAAAACEAqszCn8MAAADaAAAADwAA&#10;AAAAAAAAAAAAAAAHAgAAZHJzL2Rvd25yZXYueG1sUEsFBgAAAAADAAMAtwAAAPcCAAAAAA==&#10;" path="m,l8,20,37,96r32,74l118,275r-9,l61,174,30,100,,26,,xe" filled="f" strokecolor="#44546a [3215]" strokeweight="0">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qhIxgAAANsAAAAPAAAAZHJzL2Rvd25yZXYueG1sRI9Ba8JA&#10;EIXvQv/DMgUvohs9SIlugmiFUkQw9tLbkB2TYHY2zW419dd3DoXeZnhv3vtmnQ+uVTfqQ+PZwHyW&#10;gCIuvW24MvBx3k9fQIWIbLH1TAZ+KECePY3WmFp/5xPdilgpCeGQooE6xi7VOpQ1OQwz3xGLdvG9&#10;wyhrX2nb413CXasXSbLUDhuWhho72tZUXotvZ+B09L69TN53n4/X46bpioP72h2MGT8PmxWoSEP8&#10;N/9dv1nBF3r5RQbQ2S8AAAD//wMAUEsBAi0AFAAGAAgAAAAhANvh9svuAAAAhQEAABMAAAAAAAAA&#10;AAAAAAAAAAAAAFtDb250ZW50X1R5cGVzXS54bWxQSwECLQAUAAYACAAAACEAWvQsW78AAAAVAQAA&#10;CwAAAAAAAAAAAAAAAAAfAQAAX3JlbHMvLnJlbHNQSwECLQAUAAYACAAAACEA4L6oSMYAAADbAAAA&#10;DwAAAAAAAAAAAAAAAAAHAgAAZHJzL2Rvd25yZXYueG1sUEsFBgAAAAADAAMAtwAAAPoCAAAAAA==&#10;" path="m,l16,72r4,49l18,112,,31,,xe" filled="f" strokecolor="#44546a [3215]" strokeweight="0">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VxwQAAANsAAAAPAAAAZHJzL2Rvd25yZXYueG1sRE9La8JA&#10;EL4L/odlhN50Yw5FoqvYpmn1IvjofchOk5DsbMhuk/TfdwXB23x8z9nsRtOInjpXWVawXEQgiHOr&#10;Ky4U3K7ZfAXCeWSNjWVS8EcOdtvpZIOJtgOfqb/4QoQQdgkqKL1vEyldXpJBt7AtceB+bGfQB9gV&#10;Unc4hHDTyDiKXqXBikNDiS29l5TXl1+j4OuU1se9T+sPnS3zU1+Z7+vbp1Ivs3G/BuFp9E/xw33Q&#10;YX4M91/CAXL7DwAA//8DAFBLAQItABQABgAIAAAAIQDb4fbL7gAAAIUBAAATAAAAAAAAAAAAAAAA&#10;AAAAAABbQ29udGVudF9UeXBlc10ueG1sUEsBAi0AFAAGAAgAAAAhAFr0LFu/AAAAFQEAAAsAAAAA&#10;AAAAAAAAAAAAHwEAAF9yZWxzLy5yZWxzUEsBAi0AFAAGAAgAAAAhAOr35XHBAAAA2wAAAA8AAAAA&#10;AAAAAAAAAAAABwIAAGRycy9kb3ducmV2LnhtbFBLBQYAAAAAAwADALcAAAD1AgAAAAA=&#10;" path="m,l11,46r11,83l36,211r19,90l76,389r27,87l123,533r21,55l155,632r3,11l142,608,118,544,95,478,69,391,47,302,29,212,13,107,,xe" filled="f" strokecolor="#44546a [3215]" strokeweight="0">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V/ZwAAAANsAAAAPAAAAZHJzL2Rvd25yZXYueG1sRE9La8JA&#10;EL4L/Q/LFHrTTX0Eja5SLJUcfR08DtkxCWZnQ3aq6b/vCoXe5uN7zmrTu0bdqQu1ZwPvowQUceFt&#10;zaWB8+lrOAcVBNli45kM/FCAzfplsMLM+gcf6H6UUsUQDhkaqETaTOtQVOQwjHxLHLmr7xxKhF2p&#10;bYePGO4aPU6SVDusOTZU2NK2ouJ2/HYGPveTxW16nZ2tSEFpbi/5rpka8/bafyxBCfXyL/5z5zbO&#10;n8Dzl3iAXv8CAAD//wMAUEsBAi0AFAAGAAgAAAAhANvh9svuAAAAhQEAABMAAAAAAAAAAAAAAAAA&#10;AAAAAFtDb250ZW50X1R5cGVzXS54bWxQSwECLQAUAAYACAAAACEAWvQsW78AAAAVAQAACwAAAAAA&#10;AAAAAAAAAAAfAQAAX3JlbHMvLnJlbHNQSwECLQAUAAYACAAAACEArYVf2cAAAADbAAAADwAAAAAA&#10;AAAAAAAAAAAHAgAAZHJzL2Rvd25yZXYueG1sUEsFBgAAAAADAAMAtwAAAPQCAAAAAA==&#10;" path="m,l33,71r-9,l11,36,,xe" filled="f" strokecolor="#44546a [3215]" strokeweight="0">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xSLwgAAANsAAAAPAAAAZHJzL2Rvd25yZXYueG1sRE9Li8Iw&#10;EL4L/ocwwt40VXZ9dI0iFkHwou0e9jg0Y1u2mZQmavXXbwTB23x8z1muO1OLK7WusqxgPIpAEOdW&#10;V1wo+Ml2wzkI55E11pZJwZ0crFf93hJjbW98omvqCxFC2MWooPS+iaV0eUkG3cg2xIE729agD7At&#10;pG7xFsJNLSdRNJUGKw4NJTa0LSn/Sy9GwVdzuPzOH5PZMUsX42SXPJx3iVIfg27zDcJT59/il3uv&#10;w/xPeP4SDpCrfwAAAP//AwBQSwECLQAUAAYACAAAACEA2+H2y+4AAACFAQAAEwAAAAAAAAAAAAAA&#10;AAAAAAAAW0NvbnRlbnRfVHlwZXNdLnhtbFBLAQItABQABgAIAAAAIQBa9CxbvwAAABUBAAALAAAA&#10;AAAAAAAAAAAAAB8BAABfcmVscy8ucmVsc1BLAQItABQABgAIAAAAIQCv6xSLwgAAANsAAAAPAAAA&#10;AAAAAAAAAAAAAAcCAABkcnMvZG93bnJldi54bWxQSwUGAAAAAAMAAwC3AAAA9gIAAAAA&#10;" path="m,l8,37r,4l15,95,4,49,,xe" filled="f" strokecolor="#44546a [3215]" strokeweight="0">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EnVwwAAANsAAAAPAAAAZHJzL2Rvd25yZXYueG1sRE9Na8JA&#10;EL0L/Q/LFLyZTVstJc1G2kIhBw819qC3ITsmwexs2N3G+O9doeBtHu9z8vVkejGS851lBU9JCoK4&#10;trrjRsHv7nvxBsIHZI29ZVJwIQ/r4mGWY6btmbc0VqERMYR9hgraEIZMSl+3ZNAndiCO3NE6gyFC&#10;10jt8BzDTS+f0/RVGuw4NrQ40FdL9an6MwqWB+P2dBjrcrtpLp/Di/8p9xul5o/TxzuIQFO4i//d&#10;pY7zV3D7JR4giysAAAD//wMAUEsBAi0AFAAGAAgAAAAhANvh9svuAAAAhQEAABMAAAAAAAAAAAAA&#10;AAAAAAAAAFtDb250ZW50X1R5cGVzXS54bWxQSwECLQAUAAYACAAAACEAWvQsW78AAAAVAQAACwAA&#10;AAAAAAAAAAAAAAAfAQAAX3JlbHMvLnJlbHNQSwECLQAUAAYACAAAACEAfZRJ1cMAAADbAAAADwAA&#10;AAAAAAAAAAAAAAAHAgAAZHJzL2Rvd25yZXYueG1sUEsFBgAAAAADAAMAtwAAAPcCAAAAAA==&#10;" path="m402,r,1l363,39,325,79r-35,42l255,164r-44,58l171,284r-38,62l100,411,71,478,45,546,27,617,13,689,7,761r,21l,765r1,-4l7,688,21,616,40,545,66,475,95,409r35,-66l167,281r42,-61l253,163r34,-43l324,78,362,38,402,xe" filled="f" strokecolor="#44546a [3215]" strokeweight="0">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hMrwgAAANsAAAAPAAAAZHJzL2Rvd25yZXYueG1sRE9NawIx&#10;EL0X/A9hBG81aw9LWY2igiiWUrSCHofN7G5wM1mTVLf/vikUepvH+5zZoretuJMPxrGCyTgDQVw6&#10;bbhWcPrcPL+CCBFZY+uYFHxTgMV88DTDQrsHH+h+jLVIIRwKVNDE2BVShrIhi2HsOuLEVc5bjAn6&#10;WmqPjxRuW/mSZbm0aDg1NNjRuqHyevyyCm67rf3Yn83b+8VbU1WT/NCtbkqNhv1yCiJSH//Ff+6d&#10;TvNz+P0lHSDnPwAAAP//AwBQSwECLQAUAAYACAAAACEA2+H2y+4AAACFAQAAEwAAAAAAAAAAAAAA&#10;AAAAAAAAW0NvbnRlbnRfVHlwZXNdLnhtbFBLAQItABQABgAIAAAAIQBa9CxbvwAAABUBAAALAAAA&#10;AAAAAAAAAAAAAB8BAABfcmVscy8ucmVsc1BLAQItABQABgAIAAAAIQAq3hMrwgAAANsAAAAPAAAA&#10;AAAAAAAAAAAAAAcCAABkcnMvZG93bnJldi54bWxQSwUGAAAAAAMAAwC3AAAA9gIAAAAA&#10;" path="m,l6,15r1,3l12,80r9,54l33,188r4,8l22,162,15,146,5,81,1,40,,xe" filled="f" strokecolor="black [3213]" strokeweight="0">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48HvwAAANsAAAAPAAAAZHJzL2Rvd25yZXYueG1sRE/LqsIw&#10;EN0L/kMYwZ2mKui1GkVEQRAEq4u7HJqxLTaT0kStfr0RBHdzOM+ZLxtTijvVrrCsYNCPQBCnVhec&#10;KTiftr0/EM4jaywtk4InOVgu2q05xto++Ej3xGcihLCLUUHufRVL6dKcDLq+rYgDd7G1QR9gnUld&#10;4yOEm1IOo2gsDRYcGnKsaJ1Tek1uRsHtEOGmwH1yfG7t+fI/fUk3OinV7TSrGQhPjf+Jv+6dDvMn&#10;8PklHCAXbwAAAP//AwBQSwECLQAUAAYACAAAACEA2+H2y+4AAACFAQAAEwAAAAAAAAAAAAAAAAAA&#10;AAAAW0NvbnRlbnRfVHlwZXNdLnhtbFBLAQItABQABgAIAAAAIQBa9CxbvwAAABUBAAALAAAAAAAA&#10;AAAAAAAAAB8BAABfcmVscy8ucmVsc1BLAQItABQABgAIAAAAIQCj648HvwAAANsAAAAPAAAAAAAA&#10;AAAAAAAAAAcCAABkcnMvZG93bnJldi54bWxQSwUGAAAAAAMAAwC3AAAA8wIAAAAA&#10;" path="m,l31,66r-7,l,xe" filled="f" strokecolor="#44546a [3215]" strokeweight="0">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Q8SxQAAANsAAAAPAAAAZHJzL2Rvd25yZXYueG1sRI/NasNA&#10;DITvhbzDokJv9dqFBuNkE0p+oLfS2JfchFexnXi1jnebuH366lDoTWJGM5+W68n16kZj6DwbyJIU&#10;FHHtbceNgarcP+egQkS22HsmA98UYL2aPSyxsP7On3Q7xEZJCIcCDbQxDoXWoW7JYUj8QCzayY8O&#10;o6xjo+2Idwl3vX5J07l22LE0tDjQpqX6cvhyBqaf42s8WcrnPttku315rj6uW2OeHqe3BahIU/w3&#10;/12/W8EXWPlFBtCrXwAAAP//AwBQSwECLQAUAAYACAAAACEA2+H2y+4AAACFAQAAEwAAAAAAAAAA&#10;AAAAAAAAAAAAW0NvbnRlbnRfVHlwZXNdLnhtbFBLAQItABQABgAIAAAAIQBa9CxbvwAAABUBAAAL&#10;AAAAAAAAAAAAAAAAAB8BAABfcmVscy8ucmVsc1BLAQItABQABgAIAAAAIQDmxQ8SxQAAANsAAAAP&#10;AAAAAAAAAAAAAAAAAAcCAABkcnMvZG93bnJldi54bWxQSwUGAAAAAAMAAwC3AAAA+QIAAAAA&#10;" path="m,l7,17r,26l6,40,,25,,xe" filled="f" strokecolor="#44546a [3215]" strokeweight="0">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N77wgAAANsAAAAPAAAAZHJzL2Rvd25yZXYueG1sRE/fa8Iw&#10;EH4X/B/CCXvTdMLGWo0yFEGcMNQN8e1ozjbaXEoTtf73ZjDw7T6+nzeetrYSV2q8cazgdZCAIM6d&#10;Nlwo+Nkt+h8gfEDWWDkmBXfyMJ10O2PMtLvxhq7bUIgYwj5DBWUIdSalz0uy6AeuJo7c0TUWQ4RN&#10;IXWDtxhuKzlMkndp0XBsKLGmWUn5eXuxCr726ao9vK2TX/Od6tPivD6auVfqpdd+jkAEasNT/O9e&#10;6jg/hb9f4gFy8gAAAP//AwBQSwECLQAUAAYACAAAACEA2+H2y+4AAACFAQAAEwAAAAAAAAAAAAAA&#10;AAAAAAAAW0NvbnRlbnRfVHlwZXNdLnhtbFBLAQItABQABgAIAAAAIQBa9CxbvwAAABUBAAALAAAA&#10;AAAAAAAAAAAAAB8BAABfcmVscy8ucmVsc1BLAQItABQABgAIAAAAIQBvBN77wgAAANsAAAAPAAAA&#10;AAAAAAAAAAAAAAcCAABkcnMvZG93bnJldi54bWxQSwUGAAAAAAMAAwC3AAAA9gIAAAAA&#10;" path="m,l7,16,22,50,33,86r13,35l45,121,14,55,11,44,,xe" filled="f" strokecolor="#44546a [3215]" strokeweight="0">
                          <v:stroke opacity="13107f"/>
                          <v:path arrowok="t" o:connecttype="custom" o:connectlocs="0,0;11113,25400;34925,79375;52388,136525;73025,192088;71438,192088;22225,87313;17463,69850;0,0" o:connectangles="0,0,0,0,0,0,0,0,0"/>
                        </v:shape>
                      </v:group>
                    </v:group>
                    <w10:wrap anchorx="page" anchory="page"/>
                  </v:group>
                </w:pict>
              </mc:Fallback>
            </mc:AlternateContent>
          </w:r>
          <w:r w:rsidR="00DD222B" w:rsidRPr="009B1C4C">
            <w:rPr>
              <w:rFonts w:ascii="Arial" w:hAnsi="Arial" w:cs="Arial"/>
              <w:noProof/>
              <w:lang w:val="en-GB" w:eastAsia="en-GB"/>
            </w:rPr>
            <mc:AlternateContent>
              <mc:Choice Requires="wps">
                <w:drawing>
                  <wp:anchor distT="0" distB="0" distL="114300" distR="114300" simplePos="0" relativeHeight="251661312" behindDoc="0" locked="0" layoutInCell="1" allowOverlap="1" wp14:anchorId="2DA0A71D" wp14:editId="0737E0F9">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165DFC" w14:textId="77777777" w:rsidR="00DD222B" w:rsidRDefault="00DD222B">
                                <w:pPr>
                                  <w:pStyle w:val="NoSpacing"/>
                                  <w:rPr>
                                    <w:color w:val="595959" w:themeColor="text1" w:themeTint="A6"/>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2DA0A71D" id="_x0000_t202" coordsize="21600,21600" o:spt="202" path="m,l,21600r21600,l21600,xe">
                    <v:stroke joinstyle="miter"/>
                    <v:path gradientshapeok="t" o:connecttype="rect"/>
                  </v:shapetype>
                  <v:shape id="Text Box 32" o:spid="_x0000_s1055" type="#_x0000_t202" style="position:absolute;left:0;text-align:left;margin-left:0;margin-top:0;width:4in;height:28.8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IyoWwIAADQFAAAOAAAAZHJzL2Uyb0RvYy54bWysVN9v2jAQfp+0/8Hy+wi0KpsQoWJUTJNQ&#10;W41OfTaODdEcn3c2JOyv39lJALG9dNqLc/F99/s7T++byrCDQl+CzfloMORMWQlFabc5//6y/PCJ&#10;Mx+ELYQBq3J+VJ7fz96/m9Zuom5gB6ZQyMiJ9ZPa5XwXgptkmZc7VQk/AKcsKTVgJQL94jYrUNTk&#10;vTLZzXA4zmrAwiFI5T3dPrRKPkv+tVYyPGntVWAm55RbSCemcxPPbDYVky0Ktytll4b4hywqUVoK&#10;enL1IIJgeyz/cFWVEsGDDgMJVQZal1KlGqia0fCqmvVOOJVqoeZ4d2qT/39u5eNh7Z6RheYzNDTA&#10;2JDa+Ymny1hPo7GKX8qUkZ5aeDy1TTWBSbq8Hd99HA9JJUnX/kQ32dnaoQ9fFFQsCjlHGkvqljis&#10;fGihPSQGs7AsjUmjMZbVOR/f3g2TwUlDzo2NWJWG3Lk5Z56kcDQqYoz9pjQri1RAvEj0UguD7CCI&#10;GEJKZUOqPfkldERpSuIthh3+nNVbjNs6+shgw8m4Ki1gqv4q7eJHn7Ju8dTzi7qjGJpNQ4VfDHYD&#10;xZHmjdCugndyWdJQVsKHZ4HEfZoj7XN4okMboOZDJ3G2A/z1t/uIJ0qSlrOadinn/udeoOLMfLVE&#10;1rh4vYC9sOkFu68WQFMY0UvhZBLJAIPpRY1QvdKaz2MUUgkrKVbON724CO1G0zMh1XyeQLReToSV&#10;XTsZXcehRIq9NK8CXcfDQAx+hH7LxOSKji028cXN94FImbga+9p2ses3rWZie/eMxN2//E+o82M3&#10;+w0AAP//AwBQSwMEFAAGAAgAAAAhANFL0G7ZAAAABAEAAA8AAABkcnMvZG93bnJldi54bWxMj0FL&#10;w0AQhe+C/2EZwZvdKNiWNJuiohdRbGoReptmxyS4Oxuy2zb+e8de9DLM4w1vvlcsR+/UgYbYBTZw&#10;PclAEdfBdtwY2Lw/Xc1BxYRs0QUmA98UYVmenxWY23Dkig7r1CgJ4ZijgTalPtc61i15jJPQE4v3&#10;GQaPSeTQaDvgUcK90zdZNtUeO5YPLfb00FL9td57A/fP3evsrUNXzVcvbls1G/6oHo25vBjvFqAS&#10;jenvGH7xBR1KYdqFPduonAEpkk5TvNvZVOTutIAuC/0fvvwBAAD//wMAUEsBAi0AFAAGAAgAAAAh&#10;ALaDOJL+AAAA4QEAABMAAAAAAAAAAAAAAAAAAAAAAFtDb250ZW50X1R5cGVzXS54bWxQSwECLQAU&#10;AAYACAAAACEAOP0h/9YAAACUAQAACwAAAAAAAAAAAAAAAAAvAQAAX3JlbHMvLnJlbHNQSwECLQAU&#10;AAYACAAAACEAWaSMqFsCAAA0BQAADgAAAAAAAAAAAAAAAAAuAgAAZHJzL2Uyb0RvYy54bWxQSwEC&#10;LQAUAAYACAAAACEA0UvQbtkAAAAEAQAADwAAAAAAAAAAAAAAAAC1BAAAZHJzL2Rvd25yZXYueG1s&#10;UEsFBgAAAAAEAAQA8wAAALsFAAAAAA==&#10;" filled="f" stroked="f" strokeweight=".5pt">
                    <v:textbox style="mso-fit-shape-to-text:t" inset="0,0,0,0">
                      <w:txbxContent>
                        <w:p w14:paraId="76165DFC" w14:textId="77777777" w:rsidR="00DD222B" w:rsidRDefault="00DD222B">
                          <w:pPr>
                            <w:pStyle w:val="NoSpacing"/>
                            <w:rPr>
                              <w:color w:val="595959" w:themeColor="text1" w:themeTint="A6"/>
                              <w:sz w:val="20"/>
                              <w:szCs w:val="20"/>
                            </w:rPr>
                          </w:pPr>
                        </w:p>
                      </w:txbxContent>
                    </v:textbox>
                    <w10:wrap anchorx="page" anchory="page"/>
                  </v:shape>
                </w:pict>
              </mc:Fallback>
            </mc:AlternateContent>
          </w:r>
        </w:p>
        <w:p w14:paraId="4B72F78B" w14:textId="77777777" w:rsidR="00934F84" w:rsidRPr="009B1C4C" w:rsidRDefault="00934F84" w:rsidP="00934F84">
          <w:pPr>
            <w:rPr>
              <w:rFonts w:ascii="Arial" w:hAnsi="Arial" w:cs="Arial"/>
            </w:rPr>
          </w:pPr>
        </w:p>
        <w:p w14:paraId="148F77E0" w14:textId="77777777" w:rsidR="00934F84" w:rsidRPr="009B1C4C" w:rsidRDefault="00934F84" w:rsidP="00934F84">
          <w:pPr>
            <w:rPr>
              <w:rFonts w:ascii="Arial" w:hAnsi="Arial" w:cs="Arial"/>
            </w:rPr>
          </w:pPr>
        </w:p>
        <w:p w14:paraId="5EF680D3" w14:textId="77777777" w:rsidR="00934F84" w:rsidRPr="009B1C4C" w:rsidRDefault="00934F84" w:rsidP="00934F84">
          <w:pPr>
            <w:jc w:val="center"/>
            <w:rPr>
              <w:rFonts w:ascii="Arial" w:hAnsi="Arial" w:cs="Arial"/>
            </w:rPr>
          </w:pPr>
          <w:r w:rsidRPr="009B1C4C">
            <w:rPr>
              <w:rFonts w:ascii="Arial" w:hAnsi="Arial" w:cs="Arial"/>
            </w:rPr>
            <w:tab/>
          </w:r>
        </w:p>
        <w:p w14:paraId="31B8FE30" w14:textId="77777777" w:rsidR="00934F84" w:rsidRPr="009B1C4C" w:rsidRDefault="00934F84" w:rsidP="00934F84">
          <w:pPr>
            <w:jc w:val="center"/>
            <w:rPr>
              <w:rFonts w:ascii="Arial" w:hAnsi="Arial" w:cs="Arial"/>
            </w:rPr>
          </w:pPr>
        </w:p>
        <w:p w14:paraId="20FC419E" w14:textId="1EB8CDAB" w:rsidR="00934F84" w:rsidRPr="009B1C4C" w:rsidRDefault="00934F84" w:rsidP="00934F84">
          <w:pPr>
            <w:tabs>
              <w:tab w:val="left" w:pos="5529"/>
            </w:tabs>
            <w:rPr>
              <w:rFonts w:ascii="Arial" w:hAnsi="Arial" w:cs="Arial"/>
            </w:rPr>
          </w:pPr>
        </w:p>
        <w:p w14:paraId="027B55C6" w14:textId="1F95F8AB" w:rsidR="00530BE8" w:rsidRPr="009B1C4C" w:rsidRDefault="00802E1E" w:rsidP="008B7E6C">
          <w:pPr>
            <w:jc w:val="center"/>
            <w:rPr>
              <w:rFonts w:ascii="Arial" w:hAnsi="Arial" w:cs="Arial"/>
            </w:rPr>
          </w:pPr>
          <w:r w:rsidRPr="009B1C4C">
            <w:rPr>
              <w:rFonts w:ascii="Arial" w:hAnsi="Arial" w:cs="Arial"/>
              <w:noProof/>
              <w:lang w:eastAsia="en-GB"/>
            </w:rPr>
            <mc:AlternateContent>
              <mc:Choice Requires="wps">
                <w:drawing>
                  <wp:anchor distT="45720" distB="45720" distL="114300" distR="114300" simplePos="0" relativeHeight="251663360" behindDoc="0" locked="0" layoutInCell="1" allowOverlap="1" wp14:anchorId="05BE7758" wp14:editId="11766B47">
                    <wp:simplePos x="0" y="0"/>
                    <wp:positionH relativeFrom="column">
                      <wp:posOffset>1304925</wp:posOffset>
                    </wp:positionH>
                    <wp:positionV relativeFrom="paragraph">
                      <wp:posOffset>951230</wp:posOffset>
                    </wp:positionV>
                    <wp:extent cx="5067300" cy="140462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0" cy="1404620"/>
                            </a:xfrm>
                            <a:prstGeom prst="rect">
                              <a:avLst/>
                            </a:prstGeom>
                            <a:solidFill>
                              <a:srgbClr val="FFFFFF"/>
                            </a:solidFill>
                            <a:ln w="9525">
                              <a:noFill/>
                              <a:miter lim="800000"/>
                              <a:headEnd/>
                              <a:tailEnd/>
                            </a:ln>
                          </wps:spPr>
                          <wps:txbx>
                            <w:txbxContent>
                              <w:p w14:paraId="63940E4B" w14:textId="77777777" w:rsidR="00530BE8" w:rsidRDefault="00530BE8" w:rsidP="00A40E94">
                                <w:pPr>
                                  <w:jc w:val="center"/>
                                  <w:rPr>
                                    <w:rFonts w:ascii="Arial" w:hAnsi="Arial" w:cs="Arial"/>
                                    <w:sz w:val="40"/>
                                  </w:rPr>
                                </w:pPr>
                                <w:r>
                                  <w:rPr>
                                    <w:rFonts w:ascii="Arial" w:hAnsi="Arial" w:cs="Arial"/>
                                    <w:noProof/>
                                    <w:sz w:val="40"/>
                                  </w:rPr>
                                  <w:drawing>
                                    <wp:inline distT="0" distB="0" distL="0" distR="0" wp14:anchorId="5F086771" wp14:editId="33F6786B">
                                      <wp:extent cx="2838450" cy="2838450"/>
                                      <wp:effectExtent l="0" t="0" r="0" b="0"/>
                                      <wp:docPr id="3099043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246889" name="Picture 593246889"/>
                                              <pic:cNvPicPr/>
                                            </pic:nvPicPr>
                                            <pic:blipFill>
                                              <a:blip r:embed="rId11">
                                                <a:extLst>
                                                  <a:ext uri="{28A0092B-C50C-407E-A947-70E740481C1C}">
                                                    <a14:useLocalDpi xmlns:a14="http://schemas.microsoft.com/office/drawing/2010/main" val="0"/>
                                                  </a:ext>
                                                </a:extLst>
                                              </a:blip>
                                              <a:stretch>
                                                <a:fillRect/>
                                              </a:stretch>
                                            </pic:blipFill>
                                            <pic:spPr>
                                              <a:xfrm>
                                                <a:off x="0" y="0"/>
                                                <a:ext cx="2838450" cy="2838450"/>
                                              </a:xfrm>
                                              <a:prstGeom prst="rect">
                                                <a:avLst/>
                                              </a:prstGeom>
                                            </pic:spPr>
                                          </pic:pic>
                                        </a:graphicData>
                                      </a:graphic>
                                    </wp:inline>
                                  </w:drawing>
                                </w:r>
                              </w:p>
                              <w:p w14:paraId="2F179AA3" w14:textId="06FE446F" w:rsidR="00A40E94" w:rsidRPr="009B1C4C" w:rsidRDefault="00E16CE4" w:rsidP="00A40E94">
                                <w:pPr>
                                  <w:jc w:val="center"/>
                                  <w:rPr>
                                    <w:rFonts w:ascii="Arial" w:hAnsi="Arial" w:cs="Arial"/>
                                    <w:sz w:val="40"/>
                                  </w:rPr>
                                </w:pPr>
                                <w:r w:rsidRPr="009B1C4C">
                                  <w:rPr>
                                    <w:rFonts w:ascii="Arial" w:hAnsi="Arial" w:cs="Arial"/>
                                    <w:sz w:val="40"/>
                                  </w:rPr>
                                  <w:t>Standards and Quality Report</w:t>
                                </w:r>
                              </w:p>
                              <w:p w14:paraId="37943CA7" w14:textId="77777777" w:rsidR="00324182" w:rsidRDefault="0024416F" w:rsidP="00A40E94">
                                <w:pPr>
                                  <w:jc w:val="center"/>
                                  <w:rPr>
                                    <w:rFonts w:ascii="Arial" w:hAnsi="Arial" w:cs="Arial"/>
                                    <w:sz w:val="40"/>
                                  </w:rPr>
                                </w:pPr>
                                <w:r>
                                  <w:rPr>
                                    <w:rFonts w:ascii="Arial" w:hAnsi="Arial" w:cs="Arial"/>
                                    <w:sz w:val="40"/>
                                  </w:rPr>
                                  <w:t>202</w:t>
                                </w:r>
                                <w:r w:rsidR="00806F7E">
                                  <w:rPr>
                                    <w:rFonts w:ascii="Arial" w:hAnsi="Arial" w:cs="Arial"/>
                                    <w:sz w:val="40"/>
                                  </w:rPr>
                                  <w:t>5</w:t>
                                </w:r>
                                <w:r>
                                  <w:rPr>
                                    <w:rFonts w:ascii="Arial" w:hAnsi="Arial" w:cs="Arial"/>
                                    <w:sz w:val="40"/>
                                  </w:rPr>
                                  <w:t>/2</w:t>
                                </w:r>
                                <w:r w:rsidR="00806F7E">
                                  <w:rPr>
                                    <w:rFonts w:ascii="Arial" w:hAnsi="Arial" w:cs="Arial"/>
                                    <w:sz w:val="40"/>
                                  </w:rPr>
                                  <w:t>6</w:t>
                                </w:r>
                              </w:p>
                              <w:p w14:paraId="4CE7998D" w14:textId="77777777" w:rsidR="001F0FDE" w:rsidRDefault="001F0FDE" w:rsidP="00A40E94">
                                <w:pPr>
                                  <w:jc w:val="center"/>
                                  <w:rPr>
                                    <w:rFonts w:ascii="Arial" w:hAnsi="Arial" w:cs="Arial"/>
                                    <w:sz w:val="40"/>
                                  </w:rPr>
                                </w:pPr>
                              </w:p>
                              <w:p w14:paraId="6BFA899E" w14:textId="77777777" w:rsidR="001F0FDE" w:rsidRPr="009B1C4C" w:rsidRDefault="001F0FDE" w:rsidP="00A40E94">
                                <w:pPr>
                                  <w:jc w:val="center"/>
                                  <w:rPr>
                                    <w:rFonts w:ascii="Arial" w:hAnsi="Arial" w:cs="Arial"/>
                                    <w:sz w:val="4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BE7758" id="Text Box 2" o:spid="_x0000_s1056" type="#_x0000_t202" style="position:absolute;left:0;text-align:left;margin-left:102.75pt;margin-top:74.9pt;width:399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LOJEwIAAP4DAAAOAAAAZHJzL2Uyb0RvYy54bWysk99u2yAUxu8n7R0Q94udLElbK07Vpcs0&#10;qfsjdXsAjHGMhjnsQGJnT98DTtOou5vmCwQ+8HHO73ysbofOsINCr8GWfDrJOVNWQq3truQ/f2zf&#10;XXPmg7C1MGBVyY/K89v12zer3hVqBi2YWiEjEeuL3pW8DcEVWeZlqzrhJ+CUpWAD2IlAS9xlNYqe&#10;1DuTzfJ8mfWAtUOQynv6ez8G+TrpN42S4VvTeBWYKTnlFtKIaazimK1XotihcK2WpzTEP2TRCW3p&#10;0rPUvQiC7VH/JdVpieChCRMJXQZNo6VKNVA10/xVNY+tcCrVQnC8O2Py/09Wfj08uu/IwvABBmpg&#10;KsK7B5C/PLOwaYXdqTtE6Fslarp4GpFlvfPF6WhE7QsfRar+C9TUZLEPkISGBrtIhepkpE4NOJ6h&#10;qyEwST8X+fLqfU4hSbHpPJ8vZ6ktmSiejzv04ZOCjsVJyZG6muTF4cGHmI4onrfE2zwYXW+1MWmB&#10;u2pjkB0EOWCbvlTBq23Gsr7kN4vZIilbiOeTOTodyKFGdyW/zuM3eibi+GjrtCUIbcY5ZWLsiU9E&#10;MsIJQzUwXZd8Fs9GXBXURwKGMBqSHhBNWsA/nPVkxpL733uBijPz2RL0m+l8Ht2bFvPFFRFieBmp&#10;LiPCSpIqeeBsnG5CcnzC4e6oOVudsL1kckqZTJZonh5EdPHlOu16ebbrJwAAAP//AwBQSwMEFAAG&#10;AAgAAAAhAPgMhoPgAAAADAEAAA8AAABkcnMvZG93bnJldi54bWxMj0tPwzAQhO9I/AdrkbhRuy3h&#10;EeJUFRUXDkgtSO3RjTdxhB+R7abh37M9wXFnPs3OVKvJWTZiTH3wEuYzAQx9E3TvOwlfn293T8BS&#10;Vl4rGzxK+MEEq/r6qlKlDme/xXGXO0YhPpVKgsl5KDlPjUGn0iwM6MlrQ3Qq0xk7rqM6U7izfCHE&#10;A3eq9/TBqAFfDTbfu5OTsHem15v4cWi1HTfv7boYpjhIeXszrV+AZZzyHwyX+lQdaup0DCevE7MS&#10;FqIoCCXj/pk2XAghliQdJSwf5wJ4XfH/I+pfAAAA//8DAFBLAQItABQABgAIAAAAIQC2gziS/gAA&#10;AOEBAAATAAAAAAAAAAAAAAAAAAAAAABbQ29udGVudF9UeXBlc10ueG1sUEsBAi0AFAAGAAgAAAAh&#10;ADj9If/WAAAAlAEAAAsAAAAAAAAAAAAAAAAALwEAAF9yZWxzLy5yZWxzUEsBAi0AFAAGAAgAAAAh&#10;ACDks4kTAgAA/gMAAA4AAAAAAAAAAAAAAAAALgIAAGRycy9lMm9Eb2MueG1sUEsBAi0AFAAGAAgA&#10;AAAhAPgMhoPgAAAADAEAAA8AAAAAAAAAAAAAAAAAbQQAAGRycy9kb3ducmV2LnhtbFBLBQYAAAAA&#10;BAAEAPMAAAB6BQAAAAA=&#10;" stroked="f">
                    <v:textbox style="mso-fit-shape-to-text:t">
                      <w:txbxContent>
                        <w:p w14:paraId="63940E4B" w14:textId="77777777" w:rsidR="00530BE8" w:rsidRDefault="00530BE8" w:rsidP="00A40E94">
                          <w:pPr>
                            <w:jc w:val="center"/>
                            <w:rPr>
                              <w:rFonts w:ascii="Arial" w:hAnsi="Arial" w:cs="Arial"/>
                              <w:sz w:val="40"/>
                            </w:rPr>
                          </w:pPr>
                          <w:r>
                            <w:rPr>
                              <w:rFonts w:ascii="Arial" w:hAnsi="Arial" w:cs="Arial"/>
                              <w:noProof/>
                              <w:sz w:val="40"/>
                            </w:rPr>
                            <w:drawing>
                              <wp:inline distT="0" distB="0" distL="0" distR="0" wp14:anchorId="5F086771" wp14:editId="33F6786B">
                                <wp:extent cx="2838450" cy="2838450"/>
                                <wp:effectExtent l="0" t="0" r="0" b="0"/>
                                <wp:docPr id="3099043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246889" name="Picture 593246889"/>
                                        <pic:cNvPicPr/>
                                      </pic:nvPicPr>
                                      <pic:blipFill>
                                        <a:blip r:embed="rId11">
                                          <a:extLst>
                                            <a:ext uri="{28A0092B-C50C-407E-A947-70E740481C1C}">
                                              <a14:useLocalDpi xmlns:a14="http://schemas.microsoft.com/office/drawing/2010/main" val="0"/>
                                            </a:ext>
                                          </a:extLst>
                                        </a:blip>
                                        <a:stretch>
                                          <a:fillRect/>
                                        </a:stretch>
                                      </pic:blipFill>
                                      <pic:spPr>
                                        <a:xfrm>
                                          <a:off x="0" y="0"/>
                                          <a:ext cx="2838450" cy="2838450"/>
                                        </a:xfrm>
                                        <a:prstGeom prst="rect">
                                          <a:avLst/>
                                        </a:prstGeom>
                                      </pic:spPr>
                                    </pic:pic>
                                  </a:graphicData>
                                </a:graphic>
                              </wp:inline>
                            </w:drawing>
                          </w:r>
                        </w:p>
                        <w:p w14:paraId="2F179AA3" w14:textId="06FE446F" w:rsidR="00A40E94" w:rsidRPr="009B1C4C" w:rsidRDefault="00E16CE4" w:rsidP="00A40E94">
                          <w:pPr>
                            <w:jc w:val="center"/>
                            <w:rPr>
                              <w:rFonts w:ascii="Arial" w:hAnsi="Arial" w:cs="Arial"/>
                              <w:sz w:val="40"/>
                            </w:rPr>
                          </w:pPr>
                          <w:r w:rsidRPr="009B1C4C">
                            <w:rPr>
                              <w:rFonts w:ascii="Arial" w:hAnsi="Arial" w:cs="Arial"/>
                              <w:sz w:val="40"/>
                            </w:rPr>
                            <w:t>Standards and Quality Report</w:t>
                          </w:r>
                        </w:p>
                        <w:p w14:paraId="37943CA7" w14:textId="77777777" w:rsidR="00324182" w:rsidRDefault="0024416F" w:rsidP="00A40E94">
                          <w:pPr>
                            <w:jc w:val="center"/>
                            <w:rPr>
                              <w:rFonts w:ascii="Arial" w:hAnsi="Arial" w:cs="Arial"/>
                              <w:sz w:val="40"/>
                            </w:rPr>
                          </w:pPr>
                          <w:r>
                            <w:rPr>
                              <w:rFonts w:ascii="Arial" w:hAnsi="Arial" w:cs="Arial"/>
                              <w:sz w:val="40"/>
                            </w:rPr>
                            <w:t>202</w:t>
                          </w:r>
                          <w:r w:rsidR="00806F7E">
                            <w:rPr>
                              <w:rFonts w:ascii="Arial" w:hAnsi="Arial" w:cs="Arial"/>
                              <w:sz w:val="40"/>
                            </w:rPr>
                            <w:t>5</w:t>
                          </w:r>
                          <w:r>
                            <w:rPr>
                              <w:rFonts w:ascii="Arial" w:hAnsi="Arial" w:cs="Arial"/>
                              <w:sz w:val="40"/>
                            </w:rPr>
                            <w:t>/2</w:t>
                          </w:r>
                          <w:r w:rsidR="00806F7E">
                            <w:rPr>
                              <w:rFonts w:ascii="Arial" w:hAnsi="Arial" w:cs="Arial"/>
                              <w:sz w:val="40"/>
                            </w:rPr>
                            <w:t>6</w:t>
                          </w:r>
                        </w:p>
                        <w:p w14:paraId="4CE7998D" w14:textId="77777777" w:rsidR="001F0FDE" w:rsidRDefault="001F0FDE" w:rsidP="00A40E94">
                          <w:pPr>
                            <w:jc w:val="center"/>
                            <w:rPr>
                              <w:rFonts w:ascii="Arial" w:hAnsi="Arial" w:cs="Arial"/>
                              <w:sz w:val="40"/>
                            </w:rPr>
                          </w:pPr>
                        </w:p>
                        <w:p w14:paraId="6BFA899E" w14:textId="77777777" w:rsidR="001F0FDE" w:rsidRPr="009B1C4C" w:rsidRDefault="001F0FDE" w:rsidP="00A40E94">
                          <w:pPr>
                            <w:jc w:val="center"/>
                            <w:rPr>
                              <w:rFonts w:ascii="Arial" w:hAnsi="Arial" w:cs="Arial"/>
                              <w:sz w:val="40"/>
                            </w:rPr>
                          </w:pPr>
                        </w:p>
                      </w:txbxContent>
                    </v:textbox>
                    <w10:wrap type="square"/>
                  </v:shape>
                </w:pict>
              </mc:Fallback>
            </mc:AlternateContent>
          </w:r>
          <w:r w:rsidR="00DD222B" w:rsidRPr="009B1C4C">
            <w:rPr>
              <w:rFonts w:ascii="Arial" w:hAnsi="Arial" w:cs="Arial"/>
            </w:rPr>
            <w:br w:type="page"/>
          </w:r>
          <w:r w:rsidR="00530BE8" w:rsidRPr="009B1C4C">
            <w:rPr>
              <w:rFonts w:ascii="Arial" w:hAnsi="Arial" w:cs="Arial"/>
              <w:noProof/>
              <w:lang w:eastAsia="en-GB"/>
            </w:rPr>
            <w:lastRenderedPageBreak/>
            <mc:AlternateContent>
              <mc:Choice Requires="wps">
                <w:drawing>
                  <wp:anchor distT="0" distB="0" distL="114300" distR="114300" simplePos="0" relativeHeight="251668480" behindDoc="0" locked="0" layoutInCell="1" allowOverlap="1" wp14:anchorId="226CFC35" wp14:editId="467FA6FC">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213002086" name="Text Box 213002086"/>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05F71F" w14:textId="77777777" w:rsidR="00530BE8" w:rsidRDefault="00530BE8" w:rsidP="00530BE8">
                                <w:pPr>
                                  <w:pStyle w:val="NoSpacing"/>
                                  <w:rPr>
                                    <w:color w:val="595959" w:themeColor="text1" w:themeTint="A6"/>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226CFC35" id="Text Box 213002086" o:spid="_x0000_s1057" type="#_x0000_t202" style="position:absolute;left:0;text-align:left;margin-left:0;margin-top:0;width:4in;height:28.8pt;z-index:251668480;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8XiXQIAADQFAAAOAAAAZHJzL2Uyb0RvYy54bWysVN9v2jAQfp+0/8Hy+wi0KpsiQsWomCZV&#10;bTU69dk4NkRzfN7ZkLC/fmcngYrtpdNenIvvu9/feXbb1oYdFPoKbMEnozFnykooK7st+Pfn1YdP&#10;nPkgbCkMWFXwo/L8dv7+3axxubqCHZhSISMn1ueNK/guBJdnmZc7VQs/AqcsKTVgLQL94jYrUTTk&#10;vTbZ1Xg8zRrA0iFI5T3d3nVKPk/+tVYyPGrtVWCm4JRbSCemcxPPbD4T+RaF21WyT0P8Qxa1qCwF&#10;Pbm6E0GwPVZ/uKorieBBh5GEOgOtK6lSDVTNZHxRzXonnEq1UHO8O7XJ/z+38uGwdk/IQvsZWhpg&#10;bEjjfO7pMtbTaqzjlzJlpKcWHk9tU21gki6vpzcfp2NSSdJ1P9FNdrZ26MMXBTWLQsGRxpK6JQ73&#10;PnTQARKDWVhVxqTRGMuagk+vb8bJ4KQh58ZGrEpD7t2cM09SOBoVMcZ+U5pVZSogXiR6qaVBdhBE&#10;DCGlsiHVnvwSOqI0JfEWwx5/zuotxl0dQ2Sw4WRcVxYwVX+RdvljSFl3eOr5q7qjGNpNS4XTWIbB&#10;bqA80rwRulXwTq4qGsq98OFJIHGf5kj7HB7p0Aao+dBLnO0Af/3tPuKJkqTlrKFdKrj/uReoODNf&#10;LZE1Lt4g4CBsBsHu6yXQFCb0UjiZRDLAYAZRI9QvtOaLGIVUwkqKVfDNIC5Dt9H0TEi1WCQQrZcT&#10;4d6unYyu41AixZ7bF4Gu52EgBj/AsGUiv6Bjh018cYt9IFImrsa+dl3s+02rmdjePyNx91//J9T5&#10;sZv/BgAA//8DAFBLAwQUAAYACAAAACEA0UvQbtkAAAAEAQAADwAAAGRycy9kb3ducmV2LnhtbEyP&#10;QUvDQBCF74L/YRnBm90o2JY0m6KiF1FsahF6m2bHJLg7G7LbNv57x170MszjDW++VyxH79SBhtgF&#10;NnA9yUAR18F23BjYvD9dzUHFhGzRBSYD3xRhWZ6fFZjbcOSKDuvUKAnhmKOBNqU+1zrWLXmMk9AT&#10;i/cZBo9J5NBoO+BRwr3TN1k21R47lg8t9vTQUv213nsD98/d6+ytQ1fNVy9uWzUb/qgejbm8GO8W&#10;oBKN6e8YfvEFHUph2oU926icASmSTlO829lU5O60gC4L/R++/AEAAP//AwBQSwECLQAUAAYACAAA&#10;ACEAtoM4kv4AAADhAQAAEwAAAAAAAAAAAAAAAAAAAAAAW0NvbnRlbnRfVHlwZXNdLnhtbFBLAQIt&#10;ABQABgAIAAAAIQA4/SH/1gAAAJQBAAALAAAAAAAAAAAAAAAAAC8BAABfcmVscy8ucmVsc1BLAQIt&#10;ABQABgAIAAAAIQBb68XiXQIAADQFAAAOAAAAAAAAAAAAAAAAAC4CAABkcnMvZTJvRG9jLnhtbFBL&#10;AQItABQABgAIAAAAIQDRS9Bu2QAAAAQBAAAPAAAAAAAAAAAAAAAAALcEAABkcnMvZG93bnJldi54&#10;bWxQSwUGAAAAAAQABADzAAAAvQUAAAAA&#10;" filled="f" stroked="f" strokeweight=".5pt">
                    <v:textbox style="mso-fit-shape-to-text:t" inset="0,0,0,0">
                      <w:txbxContent>
                        <w:p w14:paraId="1005F71F" w14:textId="77777777" w:rsidR="00530BE8" w:rsidRDefault="00530BE8" w:rsidP="00530BE8">
                          <w:pPr>
                            <w:pStyle w:val="NoSpacing"/>
                            <w:rPr>
                              <w:color w:val="595959" w:themeColor="text1" w:themeTint="A6"/>
                              <w:sz w:val="20"/>
                              <w:szCs w:val="20"/>
                            </w:rPr>
                          </w:pPr>
                        </w:p>
                      </w:txbxContent>
                    </v:textbox>
                    <w10:wrap anchorx="page" anchory="page"/>
                  </v:shape>
                </w:pict>
              </mc:Fallback>
            </mc:AlternateContent>
          </w:r>
          <w:r w:rsidR="00530BE8" w:rsidRPr="009B1C4C">
            <w:rPr>
              <w:rFonts w:ascii="Arial" w:hAnsi="Arial" w:cs="Arial"/>
            </w:rPr>
            <w:tab/>
          </w:r>
        </w:p>
        <w:p w14:paraId="2DCA579F" w14:textId="7400844B" w:rsidR="00530BE8" w:rsidRPr="008B7E6C" w:rsidRDefault="00530BE8" w:rsidP="00F762F5">
          <w:pPr>
            <w:rPr>
              <w:rFonts w:ascii="Arial" w:hAnsi="Arial" w:cs="Arial"/>
              <w:b/>
              <w:bCs/>
            </w:rPr>
          </w:pPr>
          <w:r w:rsidRPr="008B7E6C">
            <w:rPr>
              <w:rFonts w:ascii="Arial" w:hAnsi="Arial" w:cs="Arial"/>
              <w:b/>
              <w:bCs/>
              <w:sz w:val="24"/>
              <w:szCs w:val="24"/>
            </w:rPr>
            <w:t>Context of the Centre</w:t>
          </w:r>
        </w:p>
        <w:p w14:paraId="46904933" w14:textId="77777777" w:rsidR="00530BE8" w:rsidRDefault="00530BE8" w:rsidP="00530BE8">
          <w:pPr>
            <w:spacing w:after="0"/>
            <w:jc w:val="both"/>
            <w:rPr>
              <w:rFonts w:ascii="Arial" w:hAnsi="Arial" w:cs="Arial"/>
            </w:rPr>
          </w:pPr>
          <w:r w:rsidRPr="00F13CF1">
            <w:rPr>
              <w:rFonts w:ascii="Arial" w:hAnsi="Arial" w:cs="Arial"/>
            </w:rPr>
            <w:t xml:space="preserve">Colquhoun Park </w:t>
          </w:r>
          <w:r>
            <w:rPr>
              <w:rFonts w:ascii="Arial" w:hAnsi="Arial" w:cs="Arial"/>
            </w:rPr>
            <w:t>Early Years Centre is based in Bearsden W</w:t>
          </w:r>
          <w:r w:rsidRPr="00F13CF1">
            <w:rPr>
              <w:rFonts w:ascii="Arial" w:hAnsi="Arial" w:cs="Arial"/>
            </w:rPr>
            <w:t xml:space="preserve">est </w:t>
          </w:r>
          <w:r>
            <w:rPr>
              <w:rFonts w:ascii="Arial" w:hAnsi="Arial" w:cs="Arial"/>
            </w:rPr>
            <w:t>and is an integral part of the wider Colquhoun Park Primary School community.</w:t>
          </w:r>
        </w:p>
        <w:p w14:paraId="28550C96" w14:textId="77777777" w:rsidR="00530BE8" w:rsidRDefault="00530BE8" w:rsidP="00530BE8">
          <w:pPr>
            <w:spacing w:after="0"/>
            <w:jc w:val="both"/>
            <w:rPr>
              <w:rFonts w:ascii="Arial" w:hAnsi="Arial" w:cs="Arial"/>
            </w:rPr>
          </w:pPr>
        </w:p>
        <w:p w14:paraId="7A098C73" w14:textId="2AF64A7A" w:rsidR="00F762F5" w:rsidRPr="005720ED" w:rsidRDefault="00F762F5" w:rsidP="00F762F5">
          <w:pPr>
            <w:spacing w:after="0"/>
            <w:jc w:val="both"/>
            <w:rPr>
              <w:rFonts w:ascii="Arial" w:hAnsi="Arial" w:cs="Arial"/>
            </w:rPr>
          </w:pPr>
          <w:r w:rsidRPr="005720ED">
            <w:rPr>
              <w:rFonts w:ascii="Arial" w:hAnsi="Arial" w:cs="Arial"/>
            </w:rPr>
            <w:t xml:space="preserve">Our </w:t>
          </w:r>
          <w:r>
            <w:rPr>
              <w:rFonts w:ascii="Arial" w:hAnsi="Arial" w:cs="Arial"/>
            </w:rPr>
            <w:t>c</w:t>
          </w:r>
          <w:r w:rsidRPr="005720ED">
            <w:rPr>
              <w:rFonts w:ascii="Arial" w:hAnsi="Arial" w:cs="Arial"/>
            </w:rPr>
            <w:t xml:space="preserve">are </w:t>
          </w:r>
          <w:r>
            <w:rPr>
              <w:rFonts w:ascii="Arial" w:hAnsi="Arial" w:cs="Arial"/>
            </w:rPr>
            <w:t>i</w:t>
          </w:r>
          <w:r w:rsidRPr="005720ED">
            <w:rPr>
              <w:rFonts w:ascii="Arial" w:hAnsi="Arial" w:cs="Arial"/>
            </w:rPr>
            <w:t>nspectorate registration affords us the capacity to accommodate 4</w:t>
          </w:r>
          <w:r>
            <w:rPr>
              <w:rFonts w:ascii="Arial" w:hAnsi="Arial" w:cs="Arial"/>
            </w:rPr>
            <w:t>0</w:t>
          </w:r>
          <w:r w:rsidRPr="005720ED">
            <w:rPr>
              <w:rFonts w:ascii="Arial" w:hAnsi="Arial" w:cs="Arial"/>
            </w:rPr>
            <w:t xml:space="preserve"> children aged 3 to 5 years and 10 children aged 2 years, in centre, at any one time.   </w:t>
          </w:r>
        </w:p>
        <w:p w14:paraId="1907783C" w14:textId="77777777" w:rsidR="00530BE8" w:rsidRPr="005720ED" w:rsidRDefault="00530BE8" w:rsidP="00530BE8">
          <w:pPr>
            <w:spacing w:after="0"/>
            <w:jc w:val="both"/>
            <w:rPr>
              <w:rFonts w:ascii="Arial" w:hAnsi="Arial" w:cs="Arial"/>
            </w:rPr>
          </w:pPr>
        </w:p>
        <w:p w14:paraId="4E9C4560" w14:textId="0B4339CD" w:rsidR="00530BE8" w:rsidRDefault="00530BE8" w:rsidP="00530BE8">
          <w:pPr>
            <w:spacing w:after="0"/>
            <w:jc w:val="both"/>
            <w:rPr>
              <w:rFonts w:ascii="Arial" w:hAnsi="Arial" w:cs="Arial"/>
            </w:rPr>
          </w:pPr>
          <w:r w:rsidRPr="005720ED">
            <w:rPr>
              <w:rFonts w:ascii="Arial" w:hAnsi="Arial" w:cs="Arial"/>
            </w:rPr>
            <w:t xml:space="preserve">We currently have </w:t>
          </w:r>
          <w:r>
            <w:rPr>
              <w:rFonts w:ascii="Arial" w:hAnsi="Arial" w:cs="Arial"/>
            </w:rPr>
            <w:t>38</w:t>
          </w:r>
          <w:r w:rsidRPr="005720ED">
            <w:rPr>
              <w:rFonts w:ascii="Arial" w:hAnsi="Arial" w:cs="Arial"/>
            </w:rPr>
            <w:t xml:space="preserve"> children aged 3 to 5 years and </w:t>
          </w:r>
          <w:r>
            <w:rPr>
              <w:rFonts w:ascii="Arial" w:hAnsi="Arial" w:cs="Arial"/>
            </w:rPr>
            <w:t>2</w:t>
          </w:r>
          <w:r w:rsidRPr="005720ED">
            <w:rPr>
              <w:rFonts w:ascii="Arial" w:hAnsi="Arial" w:cs="Arial"/>
            </w:rPr>
            <w:t xml:space="preserve"> children aged 2 years on our role.</w:t>
          </w:r>
          <w:r>
            <w:rPr>
              <w:rFonts w:ascii="Arial" w:hAnsi="Arial" w:cs="Arial"/>
            </w:rPr>
            <w:t xml:space="preserve"> </w:t>
          </w:r>
        </w:p>
        <w:p w14:paraId="5C1E5AD3" w14:textId="77777777" w:rsidR="00530BE8" w:rsidRDefault="00530BE8" w:rsidP="00530BE8">
          <w:pPr>
            <w:spacing w:after="0"/>
            <w:jc w:val="both"/>
            <w:rPr>
              <w:rFonts w:ascii="Arial" w:hAnsi="Arial" w:cs="Arial"/>
            </w:rPr>
          </w:pPr>
        </w:p>
        <w:p w14:paraId="138F4086" w14:textId="64D5055B" w:rsidR="00530BE8" w:rsidRDefault="00530BE8" w:rsidP="00530BE8">
          <w:pPr>
            <w:spacing w:after="0"/>
            <w:jc w:val="both"/>
            <w:rPr>
              <w:rFonts w:ascii="Arial" w:hAnsi="Arial" w:cs="Arial"/>
            </w:rPr>
          </w:pPr>
          <w:r>
            <w:rPr>
              <w:rFonts w:ascii="Arial" w:hAnsi="Arial" w:cs="Arial"/>
            </w:rPr>
            <w:t>5</w:t>
          </w:r>
          <w:r w:rsidR="00215E62">
            <w:rPr>
              <w:rFonts w:ascii="Arial" w:hAnsi="Arial" w:cs="Arial"/>
            </w:rPr>
            <w:t>0</w:t>
          </w:r>
          <w:r>
            <w:rPr>
              <w:rFonts w:ascii="Arial" w:hAnsi="Arial" w:cs="Arial"/>
            </w:rPr>
            <w:t>% of our children are fee paying.</w:t>
          </w:r>
        </w:p>
        <w:p w14:paraId="79AB0F6C" w14:textId="77777777" w:rsidR="00530BE8" w:rsidRDefault="00530BE8" w:rsidP="00530BE8">
          <w:pPr>
            <w:spacing w:after="0"/>
            <w:jc w:val="both"/>
            <w:rPr>
              <w:rFonts w:ascii="Arial" w:hAnsi="Arial" w:cs="Arial"/>
            </w:rPr>
          </w:pPr>
        </w:p>
        <w:p w14:paraId="327B8BA9" w14:textId="77777777" w:rsidR="00530BE8" w:rsidRDefault="00530BE8" w:rsidP="00530BE8">
          <w:pPr>
            <w:spacing w:after="0"/>
            <w:jc w:val="both"/>
            <w:rPr>
              <w:rFonts w:ascii="Arial" w:hAnsi="Arial" w:cs="Arial"/>
            </w:rPr>
          </w:pPr>
          <w:r>
            <w:rPr>
              <w:rFonts w:ascii="Arial" w:hAnsi="Arial" w:cs="Arial"/>
            </w:rPr>
            <w:t xml:space="preserve">A few access additional hours as allocated at a Locality Panel meeting. </w:t>
          </w:r>
        </w:p>
        <w:p w14:paraId="48A99BC0" w14:textId="77777777" w:rsidR="00530BE8" w:rsidRDefault="00530BE8" w:rsidP="00530BE8">
          <w:pPr>
            <w:spacing w:after="0"/>
            <w:jc w:val="both"/>
            <w:rPr>
              <w:rFonts w:ascii="Arial" w:hAnsi="Arial" w:cs="Arial"/>
            </w:rPr>
          </w:pPr>
        </w:p>
        <w:p w14:paraId="2DC8E7EC" w14:textId="77777777" w:rsidR="00530BE8" w:rsidRDefault="00530BE8" w:rsidP="00530BE8">
          <w:pPr>
            <w:spacing w:after="0"/>
            <w:jc w:val="both"/>
            <w:rPr>
              <w:rFonts w:ascii="Arial" w:hAnsi="Arial" w:cs="Arial"/>
            </w:rPr>
          </w:pPr>
          <w:r>
            <w:rPr>
              <w:rFonts w:ascii="Arial" w:hAnsi="Arial" w:cs="Arial"/>
            </w:rPr>
            <w:t xml:space="preserve">100% of children attending centre, eligible for 1140 funded hours have been offered, and are receiving their entitlement. </w:t>
          </w:r>
        </w:p>
        <w:p w14:paraId="0F76140A" w14:textId="77777777" w:rsidR="00530BE8" w:rsidRDefault="00530BE8" w:rsidP="00530BE8">
          <w:pPr>
            <w:spacing w:after="0"/>
            <w:jc w:val="both"/>
            <w:rPr>
              <w:rFonts w:ascii="Arial" w:hAnsi="Arial" w:cs="Arial"/>
            </w:rPr>
          </w:pPr>
        </w:p>
        <w:p w14:paraId="3FEB8C2A" w14:textId="77777777" w:rsidR="00530BE8" w:rsidRDefault="00530BE8" w:rsidP="00530BE8">
          <w:pPr>
            <w:spacing w:after="0"/>
            <w:jc w:val="both"/>
            <w:rPr>
              <w:rFonts w:ascii="Arial" w:hAnsi="Arial" w:cs="Arial"/>
            </w:rPr>
          </w:pPr>
          <w:r>
            <w:rPr>
              <w:rFonts w:ascii="Arial" w:hAnsi="Arial" w:cs="Arial"/>
            </w:rPr>
            <w:t>We are open between the hours of 8am and 6pm, Monday to Friday, 50 weeks of the year. Closing only for public holidays, in service days and the period in between Christmas and New Year.</w:t>
          </w:r>
        </w:p>
        <w:p w14:paraId="4A6CFA81" w14:textId="77777777" w:rsidR="00530BE8" w:rsidRDefault="00530BE8" w:rsidP="00530BE8">
          <w:pPr>
            <w:spacing w:after="0"/>
            <w:jc w:val="both"/>
            <w:rPr>
              <w:rFonts w:ascii="Arial" w:hAnsi="Arial" w:cs="Arial"/>
            </w:rPr>
          </w:pPr>
        </w:p>
        <w:p w14:paraId="51D2F922" w14:textId="77777777" w:rsidR="00530BE8" w:rsidRDefault="00530BE8" w:rsidP="00530BE8">
          <w:pPr>
            <w:spacing w:after="0"/>
            <w:jc w:val="both"/>
            <w:rPr>
              <w:rFonts w:ascii="Arial" w:hAnsi="Arial" w:cs="Arial"/>
            </w:rPr>
          </w:pPr>
          <w:r>
            <w:rPr>
              <w:rFonts w:ascii="Arial" w:hAnsi="Arial" w:cs="Arial"/>
            </w:rPr>
            <w:t xml:space="preserve">Our staff team currently consists of. </w:t>
          </w:r>
        </w:p>
        <w:p w14:paraId="25AC7820" w14:textId="77777777" w:rsidR="00530BE8" w:rsidRDefault="00530BE8" w:rsidP="00530BE8">
          <w:pPr>
            <w:spacing w:after="0"/>
            <w:jc w:val="both"/>
            <w:rPr>
              <w:rFonts w:ascii="Arial" w:hAnsi="Arial" w:cs="Arial"/>
            </w:rPr>
          </w:pPr>
        </w:p>
        <w:p w14:paraId="6489373E" w14:textId="77777777" w:rsidR="00530BE8" w:rsidRDefault="00530BE8" w:rsidP="00530BE8">
          <w:pPr>
            <w:pStyle w:val="ListParagraph"/>
            <w:numPr>
              <w:ilvl w:val="0"/>
              <w:numId w:val="13"/>
            </w:numPr>
            <w:spacing w:after="0"/>
            <w:jc w:val="both"/>
            <w:rPr>
              <w:rFonts w:ascii="Arial" w:hAnsi="Arial" w:cs="Arial"/>
            </w:rPr>
          </w:pPr>
          <w:r w:rsidRPr="00C50540">
            <w:rPr>
              <w:rFonts w:ascii="Arial" w:hAnsi="Arial" w:cs="Arial"/>
            </w:rPr>
            <w:t>Head Teacher</w:t>
          </w:r>
        </w:p>
        <w:p w14:paraId="7F193AA2" w14:textId="77777777" w:rsidR="00530BE8" w:rsidRDefault="00530BE8" w:rsidP="00530BE8">
          <w:pPr>
            <w:pStyle w:val="ListParagraph"/>
            <w:numPr>
              <w:ilvl w:val="0"/>
              <w:numId w:val="13"/>
            </w:numPr>
            <w:spacing w:after="0"/>
            <w:jc w:val="both"/>
            <w:rPr>
              <w:rFonts w:ascii="Arial" w:hAnsi="Arial" w:cs="Arial"/>
            </w:rPr>
          </w:pPr>
          <w:proofErr w:type="spellStart"/>
          <w:r w:rsidRPr="00C50540">
            <w:rPr>
              <w:rFonts w:ascii="Arial" w:hAnsi="Arial" w:cs="Arial"/>
            </w:rPr>
            <w:t>Depute</w:t>
          </w:r>
          <w:proofErr w:type="spellEnd"/>
          <w:r w:rsidRPr="00C50540">
            <w:rPr>
              <w:rFonts w:ascii="Arial" w:hAnsi="Arial" w:cs="Arial"/>
            </w:rPr>
            <w:t xml:space="preserve"> Head of Centre</w:t>
          </w:r>
        </w:p>
        <w:p w14:paraId="05EB5563" w14:textId="77777777" w:rsidR="00530BE8" w:rsidRDefault="00530BE8" w:rsidP="00530BE8">
          <w:pPr>
            <w:pStyle w:val="ListParagraph"/>
            <w:numPr>
              <w:ilvl w:val="0"/>
              <w:numId w:val="13"/>
            </w:numPr>
            <w:spacing w:after="0"/>
            <w:jc w:val="both"/>
            <w:rPr>
              <w:rFonts w:ascii="Arial" w:hAnsi="Arial" w:cs="Arial"/>
            </w:rPr>
          </w:pPr>
          <w:r w:rsidRPr="00C50540">
            <w:rPr>
              <w:rFonts w:ascii="Arial" w:hAnsi="Arial" w:cs="Arial"/>
            </w:rPr>
            <w:t>Senior Early Years Worker</w:t>
          </w:r>
        </w:p>
        <w:p w14:paraId="3037663F" w14:textId="77777777" w:rsidR="00530BE8" w:rsidRDefault="00530BE8" w:rsidP="00530BE8">
          <w:pPr>
            <w:pStyle w:val="ListParagraph"/>
            <w:numPr>
              <w:ilvl w:val="0"/>
              <w:numId w:val="13"/>
            </w:numPr>
            <w:spacing w:after="0"/>
            <w:jc w:val="both"/>
            <w:rPr>
              <w:rFonts w:ascii="Arial" w:hAnsi="Arial" w:cs="Arial"/>
            </w:rPr>
          </w:pPr>
          <w:r>
            <w:rPr>
              <w:rFonts w:ascii="Arial" w:hAnsi="Arial" w:cs="Arial"/>
            </w:rPr>
            <w:t>4</w:t>
          </w:r>
          <w:r w:rsidRPr="00C50540">
            <w:rPr>
              <w:rFonts w:ascii="Arial" w:hAnsi="Arial" w:cs="Arial"/>
            </w:rPr>
            <w:t xml:space="preserve"> </w:t>
          </w:r>
          <w:proofErr w:type="gramStart"/>
          <w:r w:rsidRPr="00C50540">
            <w:rPr>
              <w:rFonts w:ascii="Arial" w:hAnsi="Arial" w:cs="Arial"/>
            </w:rPr>
            <w:t>full time</w:t>
          </w:r>
          <w:proofErr w:type="gramEnd"/>
          <w:r w:rsidRPr="00C50540">
            <w:rPr>
              <w:rFonts w:ascii="Arial" w:hAnsi="Arial" w:cs="Arial"/>
            </w:rPr>
            <w:t xml:space="preserve"> Early Years Workers</w:t>
          </w:r>
        </w:p>
        <w:p w14:paraId="585A49F7" w14:textId="77777777" w:rsidR="00530BE8" w:rsidRDefault="00530BE8" w:rsidP="00530BE8">
          <w:pPr>
            <w:pStyle w:val="ListParagraph"/>
            <w:numPr>
              <w:ilvl w:val="0"/>
              <w:numId w:val="13"/>
            </w:numPr>
            <w:spacing w:after="0"/>
            <w:jc w:val="both"/>
            <w:rPr>
              <w:rFonts w:ascii="Arial" w:hAnsi="Arial" w:cs="Arial"/>
            </w:rPr>
          </w:pPr>
          <w:r>
            <w:rPr>
              <w:rFonts w:ascii="Arial" w:hAnsi="Arial" w:cs="Arial"/>
            </w:rPr>
            <w:t>8</w:t>
          </w:r>
          <w:r w:rsidRPr="00C50540">
            <w:rPr>
              <w:rFonts w:ascii="Arial" w:hAnsi="Arial" w:cs="Arial"/>
            </w:rPr>
            <w:t xml:space="preserve"> </w:t>
          </w:r>
          <w:proofErr w:type="gramStart"/>
          <w:r w:rsidRPr="00C50540">
            <w:rPr>
              <w:rFonts w:ascii="Arial" w:hAnsi="Arial" w:cs="Arial"/>
            </w:rPr>
            <w:t>part time</w:t>
          </w:r>
          <w:proofErr w:type="gramEnd"/>
          <w:r w:rsidRPr="00C50540">
            <w:rPr>
              <w:rFonts w:ascii="Arial" w:hAnsi="Arial" w:cs="Arial"/>
            </w:rPr>
            <w:t xml:space="preserve"> Early Years Worker </w:t>
          </w:r>
        </w:p>
        <w:p w14:paraId="1AD462B9" w14:textId="77777777" w:rsidR="00530BE8" w:rsidRDefault="00530BE8" w:rsidP="00530BE8">
          <w:pPr>
            <w:pStyle w:val="ListParagraph"/>
            <w:numPr>
              <w:ilvl w:val="0"/>
              <w:numId w:val="13"/>
            </w:numPr>
            <w:spacing w:after="0"/>
            <w:jc w:val="both"/>
            <w:rPr>
              <w:rFonts w:ascii="Arial" w:hAnsi="Arial" w:cs="Arial"/>
            </w:rPr>
          </w:pPr>
          <w:r w:rsidRPr="00C50540">
            <w:rPr>
              <w:rFonts w:ascii="Arial" w:hAnsi="Arial" w:cs="Arial"/>
            </w:rPr>
            <w:t xml:space="preserve">1 part time/term time Early Years Worker </w:t>
          </w:r>
        </w:p>
        <w:p w14:paraId="60DC0C73" w14:textId="77777777" w:rsidR="00530BE8" w:rsidRDefault="00530BE8" w:rsidP="00530BE8">
          <w:pPr>
            <w:pStyle w:val="ListParagraph"/>
            <w:numPr>
              <w:ilvl w:val="0"/>
              <w:numId w:val="13"/>
            </w:numPr>
            <w:spacing w:after="0"/>
            <w:jc w:val="both"/>
            <w:rPr>
              <w:rFonts w:ascii="Arial" w:hAnsi="Arial" w:cs="Arial"/>
            </w:rPr>
          </w:pPr>
          <w:r w:rsidRPr="00C50540">
            <w:rPr>
              <w:rFonts w:ascii="Arial" w:hAnsi="Arial" w:cs="Arial"/>
            </w:rPr>
            <w:t xml:space="preserve">2 job share Teachers. </w:t>
          </w:r>
        </w:p>
        <w:p w14:paraId="74D68F49" w14:textId="77777777" w:rsidR="00530BE8" w:rsidRDefault="00530BE8" w:rsidP="00530BE8">
          <w:pPr>
            <w:pStyle w:val="ListParagraph"/>
            <w:numPr>
              <w:ilvl w:val="0"/>
              <w:numId w:val="13"/>
            </w:numPr>
            <w:spacing w:after="0"/>
            <w:jc w:val="both"/>
            <w:rPr>
              <w:rFonts w:ascii="Arial" w:hAnsi="Arial" w:cs="Arial"/>
            </w:rPr>
          </w:pPr>
          <w:r w:rsidRPr="00C50540">
            <w:rPr>
              <w:rFonts w:ascii="Arial" w:hAnsi="Arial" w:cs="Arial"/>
            </w:rPr>
            <w:t>2 job share Clerical</w:t>
          </w:r>
          <w:r>
            <w:rPr>
              <w:rFonts w:ascii="Arial" w:hAnsi="Arial" w:cs="Arial"/>
            </w:rPr>
            <w:t xml:space="preserve"> Assistants. </w:t>
          </w:r>
        </w:p>
        <w:p w14:paraId="6643D8DB" w14:textId="77777777" w:rsidR="00530BE8" w:rsidRDefault="00530BE8" w:rsidP="00530BE8">
          <w:pPr>
            <w:pStyle w:val="ListParagraph"/>
            <w:numPr>
              <w:ilvl w:val="0"/>
              <w:numId w:val="13"/>
            </w:numPr>
            <w:spacing w:after="0"/>
            <w:jc w:val="both"/>
            <w:rPr>
              <w:rFonts w:ascii="Arial" w:hAnsi="Arial" w:cs="Arial"/>
            </w:rPr>
          </w:pPr>
          <w:r w:rsidRPr="00C50540">
            <w:rPr>
              <w:rFonts w:ascii="Arial" w:hAnsi="Arial" w:cs="Arial"/>
            </w:rPr>
            <w:t>Housekeeper</w:t>
          </w:r>
          <w:r>
            <w:rPr>
              <w:rFonts w:ascii="Arial" w:hAnsi="Arial" w:cs="Arial"/>
            </w:rPr>
            <w:t xml:space="preserve"> </w:t>
          </w:r>
        </w:p>
        <w:p w14:paraId="53E334C8" w14:textId="77777777" w:rsidR="00530BE8" w:rsidRDefault="00530BE8" w:rsidP="00530BE8">
          <w:pPr>
            <w:pStyle w:val="ListParagraph"/>
            <w:numPr>
              <w:ilvl w:val="0"/>
              <w:numId w:val="13"/>
            </w:numPr>
            <w:spacing w:after="0"/>
            <w:jc w:val="both"/>
            <w:rPr>
              <w:rFonts w:ascii="Arial" w:hAnsi="Arial" w:cs="Arial"/>
            </w:rPr>
          </w:pPr>
          <w:r w:rsidRPr="00C50540">
            <w:rPr>
              <w:rFonts w:ascii="Arial" w:hAnsi="Arial" w:cs="Arial"/>
            </w:rPr>
            <w:t>Early Years Support Worker</w:t>
          </w:r>
        </w:p>
        <w:p w14:paraId="4E6CB3B9" w14:textId="77777777" w:rsidR="00530BE8" w:rsidRDefault="00530BE8" w:rsidP="00530BE8">
          <w:pPr>
            <w:spacing w:after="0"/>
            <w:jc w:val="both"/>
            <w:rPr>
              <w:rFonts w:ascii="Arial" w:hAnsi="Arial" w:cs="Arial"/>
            </w:rPr>
          </w:pPr>
        </w:p>
        <w:p w14:paraId="2090810B" w14:textId="77777777" w:rsidR="00530BE8" w:rsidRDefault="00530BE8" w:rsidP="00530BE8">
          <w:pPr>
            <w:spacing w:after="0"/>
            <w:jc w:val="both"/>
            <w:rPr>
              <w:rFonts w:ascii="Arial" w:hAnsi="Arial" w:cs="Arial"/>
            </w:rPr>
          </w:pPr>
        </w:p>
        <w:p w14:paraId="7BADEE23" w14:textId="6895E447" w:rsidR="00F762F5" w:rsidRDefault="00BE6B00" w:rsidP="00F762F5">
          <w:pPr>
            <w:spacing w:after="0"/>
            <w:jc w:val="center"/>
            <w:rPr>
              <w:rFonts w:ascii="Arial" w:hAnsi="Arial" w:cs="Arial"/>
            </w:rPr>
            <w:sectPr w:rsidR="00F762F5" w:rsidSect="001F0FDE">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pgNumType w:start="0"/>
              <w:cols w:space="708"/>
              <w:titlePg/>
              <w:docGrid w:linePitch="360"/>
            </w:sectPr>
          </w:pPr>
          <w:r>
            <w:rPr>
              <w:rFonts w:ascii="Arial" w:hAnsi="Arial" w:cs="Arial"/>
              <w:noProof/>
            </w:rPr>
            <w:drawing>
              <wp:inline distT="0" distB="0" distL="0" distR="0" wp14:anchorId="1AAA32C4" wp14:editId="7FE70A41">
                <wp:extent cx="4501958" cy="2457450"/>
                <wp:effectExtent l="0" t="0" r="0" b="0"/>
                <wp:docPr id="25690734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907347" name="Picture 25690734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62599" cy="2490552"/>
                        </a:xfrm>
                        <a:prstGeom prst="rect">
                          <a:avLst/>
                        </a:prstGeom>
                      </pic:spPr>
                    </pic:pic>
                  </a:graphicData>
                </a:graphic>
              </wp:inline>
            </w:drawing>
          </w:r>
        </w:p>
        <w:p w14:paraId="71C8A13E" w14:textId="77777777" w:rsidR="00F762F5" w:rsidRDefault="00F762F5" w:rsidP="00F762F5">
          <w:pPr>
            <w:spacing w:after="0"/>
            <w:jc w:val="center"/>
            <w:rPr>
              <w:rFonts w:ascii="Arial" w:hAnsi="Arial" w:cs="Arial"/>
              <w:noProof/>
            </w:rPr>
          </w:pPr>
        </w:p>
        <w:p w14:paraId="554DA024" w14:textId="77777777" w:rsidR="00F762F5" w:rsidRDefault="00F762F5" w:rsidP="00F762F5">
          <w:pPr>
            <w:spacing w:after="0"/>
            <w:jc w:val="center"/>
            <w:rPr>
              <w:rFonts w:ascii="Arial" w:hAnsi="Arial" w:cs="Arial"/>
              <w:noProof/>
            </w:rPr>
          </w:pPr>
        </w:p>
        <w:p w14:paraId="7B33C098" w14:textId="3B316E41" w:rsidR="00FA5129" w:rsidRDefault="00F762F5" w:rsidP="00F762F5">
          <w:pPr>
            <w:spacing w:after="0"/>
            <w:jc w:val="center"/>
            <w:rPr>
              <w:rFonts w:ascii="Arial" w:hAnsi="Arial" w:cs="Arial"/>
            </w:rPr>
            <w:sectPr w:rsidR="00FA5129" w:rsidSect="00F762F5">
              <w:pgSz w:w="16838" w:h="11906" w:orient="landscape"/>
              <w:pgMar w:top="720" w:right="720" w:bottom="720" w:left="720" w:header="708" w:footer="708" w:gutter="0"/>
              <w:pgNumType w:start="0"/>
              <w:cols w:space="708"/>
              <w:titlePg/>
              <w:docGrid w:linePitch="360"/>
            </w:sectPr>
          </w:pPr>
          <w:r>
            <w:rPr>
              <w:rFonts w:ascii="Arial" w:hAnsi="Arial" w:cs="Arial"/>
              <w:noProof/>
            </w:rPr>
            <w:drawing>
              <wp:inline distT="0" distB="0" distL="0" distR="0" wp14:anchorId="24B89C7E" wp14:editId="6E455E0C">
                <wp:extent cx="8777400" cy="4787900"/>
                <wp:effectExtent l="0" t="0" r="5080" b="0"/>
                <wp:docPr id="126113650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136508" name="Picture 1261136508"/>
                        <pic:cNvPicPr/>
                      </pic:nvPicPr>
                      <pic:blipFill>
                        <a:blip r:embed="rId19">
                          <a:extLst>
                            <a:ext uri="{28A0092B-C50C-407E-A947-70E740481C1C}">
                              <a14:useLocalDpi xmlns:a14="http://schemas.microsoft.com/office/drawing/2010/main" val="0"/>
                            </a:ext>
                          </a:extLst>
                        </a:blip>
                        <a:stretch>
                          <a:fillRect/>
                        </a:stretch>
                      </pic:blipFill>
                      <pic:spPr>
                        <a:xfrm>
                          <a:off x="0" y="0"/>
                          <a:ext cx="8849507" cy="4827233"/>
                        </a:xfrm>
                        <a:prstGeom prst="rect">
                          <a:avLst/>
                        </a:prstGeom>
                      </pic:spPr>
                    </pic:pic>
                  </a:graphicData>
                </a:graphic>
              </wp:inline>
            </w:drawing>
          </w:r>
        </w:p>
        <w:tbl>
          <w:tblPr>
            <w:tblpPr w:leftFromText="180" w:rightFromText="180" w:vertAnchor="text" w:horzAnchor="margin" w:tblpY="579"/>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2"/>
            <w:gridCol w:w="5593"/>
          </w:tblGrid>
          <w:tr w:rsidR="008B7E6C" w:rsidRPr="009B1C4C" w14:paraId="13EDC8B5" w14:textId="77777777" w:rsidTr="00522C93">
            <w:trPr>
              <w:trHeight w:val="112"/>
            </w:trPr>
            <w:tc>
              <w:tcPr>
                <w:tcW w:w="10485" w:type="dxa"/>
                <w:gridSpan w:val="2"/>
                <w:shd w:val="clear" w:color="auto" w:fill="FF0000"/>
              </w:tcPr>
              <w:p w14:paraId="1A679C8F" w14:textId="77777777" w:rsidR="008B7E6C" w:rsidRPr="009B1C4C" w:rsidRDefault="008B7E6C" w:rsidP="00522C93">
                <w:pPr>
                  <w:autoSpaceDE w:val="0"/>
                  <w:autoSpaceDN w:val="0"/>
                  <w:adjustRightInd w:val="0"/>
                  <w:spacing w:after="0" w:line="240" w:lineRule="auto"/>
                  <w:jc w:val="both"/>
                  <w:rPr>
                    <w:rFonts w:ascii="Arial" w:hAnsi="Arial" w:cs="Arial"/>
                    <w:b/>
                    <w:bCs/>
                    <w:color w:val="000000"/>
                  </w:rPr>
                </w:pPr>
              </w:p>
            </w:tc>
          </w:tr>
          <w:tr w:rsidR="008B7E6C" w:rsidRPr="009B1C4C" w14:paraId="4E334158" w14:textId="77777777" w:rsidTr="00522C93">
            <w:trPr>
              <w:trHeight w:val="112"/>
            </w:trPr>
            <w:tc>
              <w:tcPr>
                <w:tcW w:w="10485" w:type="dxa"/>
                <w:gridSpan w:val="2"/>
              </w:tcPr>
              <w:p w14:paraId="2439886B" w14:textId="77777777" w:rsidR="008B7E6C" w:rsidRPr="009B1C4C" w:rsidRDefault="008B7E6C" w:rsidP="00522C93">
                <w:pPr>
                  <w:autoSpaceDE w:val="0"/>
                  <w:autoSpaceDN w:val="0"/>
                  <w:adjustRightInd w:val="0"/>
                  <w:spacing w:after="0" w:line="240" w:lineRule="auto"/>
                  <w:jc w:val="both"/>
                  <w:rPr>
                    <w:rFonts w:ascii="Arial" w:hAnsi="Arial" w:cs="Arial"/>
                    <w:color w:val="000000"/>
                  </w:rPr>
                </w:pPr>
                <w:r>
                  <w:rPr>
                    <w:rFonts w:ascii="Arial" w:hAnsi="Arial" w:cs="Arial"/>
                    <w:b/>
                    <w:bCs/>
                    <w:color w:val="000000"/>
                  </w:rPr>
                  <w:t>Centre</w:t>
                </w:r>
                <w:r w:rsidRPr="009B1C4C">
                  <w:rPr>
                    <w:rFonts w:ascii="Arial" w:hAnsi="Arial" w:cs="Arial"/>
                    <w:b/>
                    <w:bCs/>
                    <w:color w:val="000000"/>
                  </w:rPr>
                  <w:t xml:space="preserve"> priority 1: </w:t>
                </w:r>
                <w:r>
                  <w:rPr>
                    <w:rFonts w:ascii="Arial" w:hAnsi="Arial" w:cs="Arial"/>
                    <w:b/>
                    <w:bCs/>
                    <w:color w:val="000000"/>
                  </w:rPr>
                  <w:t>Up, Up &amp; Away</w:t>
                </w:r>
              </w:p>
            </w:tc>
          </w:tr>
          <w:tr w:rsidR="008B7E6C" w:rsidRPr="009B1C4C" w14:paraId="07D8BC91" w14:textId="77777777" w:rsidTr="00522C93">
            <w:trPr>
              <w:trHeight w:val="747"/>
            </w:trPr>
            <w:tc>
              <w:tcPr>
                <w:tcW w:w="4892" w:type="dxa"/>
              </w:tcPr>
              <w:p w14:paraId="1F5EA9F5" w14:textId="77777777" w:rsidR="008B7E6C" w:rsidRDefault="008B7E6C" w:rsidP="00522C93">
                <w:p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NIF Priority        </w:t>
                </w:r>
              </w:p>
              <w:p w14:paraId="0DAADF71" w14:textId="77777777" w:rsidR="008B7E6C" w:rsidRPr="009B1C4C" w:rsidRDefault="00E829F3" w:rsidP="00522C93">
                <w:pPr>
                  <w:autoSpaceDE w:val="0"/>
                  <w:autoSpaceDN w:val="0"/>
                  <w:adjustRightInd w:val="0"/>
                  <w:spacing w:after="0" w:line="240" w:lineRule="auto"/>
                  <w:jc w:val="center"/>
                  <w:rPr>
                    <w:rFonts w:ascii="Arial" w:hAnsi="Arial" w:cs="Arial"/>
                    <w:color w:val="000000"/>
                  </w:rPr>
                </w:pPr>
                <w:sdt>
                  <w:sdtPr>
                    <w:rPr>
                      <w:rFonts w:ascii="Arial" w:hAnsi="Arial" w:cs="Arial"/>
                      <w:color w:val="000000"/>
                    </w:rPr>
                    <w:alias w:val="select a priority"/>
                    <w:tag w:val="select a priority"/>
                    <w:id w:val="2011020615"/>
                    <w:placeholder>
                      <w:docPart w:val="6648B0E98380491795D67A751C4F3D66"/>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ttainment, particularly in literacy and numeracy." w:value="Improvement in attainment, particularly in literacy and numeracy."/>
                    </w:dropDownList>
                  </w:sdtPr>
                  <w:sdtEndPr/>
                  <w:sdtContent>
                    <w:r w:rsidR="008B7E6C">
                      <w:rPr>
                        <w:rFonts w:ascii="Arial" w:hAnsi="Arial" w:cs="Arial"/>
                        <w:color w:val="000000"/>
                      </w:rPr>
                      <w:t>Improvement in children and young people’s health and wellbeing</w:t>
                    </w:r>
                  </w:sdtContent>
                </w:sdt>
              </w:p>
              <w:p w14:paraId="6F4AB7CE" w14:textId="77777777" w:rsidR="008B7E6C" w:rsidRPr="009B1C4C" w:rsidRDefault="008B7E6C" w:rsidP="00522C93">
                <w:pPr>
                  <w:autoSpaceDE w:val="0"/>
                  <w:autoSpaceDN w:val="0"/>
                  <w:adjustRightInd w:val="0"/>
                  <w:spacing w:after="0" w:line="240" w:lineRule="auto"/>
                  <w:jc w:val="center"/>
                  <w:rPr>
                    <w:rFonts w:ascii="Arial" w:hAnsi="Arial" w:cs="Arial"/>
                    <w:color w:val="000000"/>
                  </w:rPr>
                </w:pPr>
              </w:p>
            </w:tc>
            <w:tc>
              <w:tcPr>
                <w:tcW w:w="5593" w:type="dxa"/>
              </w:tcPr>
              <w:p w14:paraId="207A5E29" w14:textId="77777777" w:rsidR="008B7E6C" w:rsidRPr="00806F7E" w:rsidRDefault="008B7E6C" w:rsidP="00522C93">
                <w:pPr>
                  <w:autoSpaceDE w:val="0"/>
                  <w:autoSpaceDN w:val="0"/>
                  <w:adjustRightInd w:val="0"/>
                  <w:spacing w:after="0" w:line="240" w:lineRule="auto"/>
                  <w:rPr>
                    <w:rFonts w:ascii="Arial" w:hAnsi="Arial" w:cs="Arial"/>
                    <w:color w:val="FF0000"/>
                  </w:rPr>
                </w:pPr>
                <w:r w:rsidRPr="009B1C4C">
                  <w:rPr>
                    <w:rFonts w:ascii="Arial" w:hAnsi="Arial" w:cs="Arial"/>
                    <w:color w:val="000000"/>
                  </w:rPr>
                  <w:t>QIs</w:t>
                </w:r>
                <w:r>
                  <w:rPr>
                    <w:rFonts w:ascii="Arial" w:hAnsi="Arial" w:cs="Arial"/>
                    <w:color w:val="000000"/>
                  </w:rPr>
                  <w:t xml:space="preserve">  </w:t>
                </w:r>
              </w:p>
              <w:sdt>
                <w:sdtPr>
                  <w:rPr>
                    <w:rFonts w:ascii="Arial" w:hAnsi="Arial" w:cs="Arial"/>
                    <w:color w:val="000000"/>
                  </w:rPr>
                  <w:alias w:val="select a QI"/>
                  <w:tag w:val="select a QI"/>
                  <w:id w:val="-1761754429"/>
                  <w:placeholder>
                    <w:docPart w:val="B31132A75E3A4C66B45DEBA9AB0B502B"/>
                  </w:placeholder>
                  <w:dropDownList>
                    <w:listItem w:value="Choose an item."/>
                    <w:listItem w:displayText="Leadership and management of staff and rescources" w:value="Leadeership of "/>
                    <w:listItem w:displayText="Leadership of Continuous Improvement" w:value="Leadership of Continuous Improvement"/>
                    <w:listItem w:displayText="Staff Skills Knowledge Values and Deployment" w:value="Staff Skills Knowledge Values and Deployment"/>
                    <w:listItem w:displayText="Children Experience High Quality Spaces" w:value="Children Experience High Quality Spaces"/>
                    <w:listItem w:displayText="Play Learning and Development" w:value="Play Learning and Development"/>
                    <w:listItem w:displayText="Curriculum" w:value="Curriculum"/>
                    <w:listItem w:displayText="Learning Teaching and Assessment" w:value="Learning Teaching and Assessment"/>
                    <w:listItem w:displayText="Nurturing Care and Support" w:value="Nurturing Care and Support"/>
                    <w:listItem w:displayText="Wellbeing, Inclusion and Equality" w:value="Wellbeing, Inclusion and Equality"/>
                    <w:listItem w:displayText="Children's Progress" w:value="Children's Progress"/>
                    <w:listItem w:displayText="Safeguarding and Child Protection" w:value="Safeguarding and Child Protection"/>
                  </w:dropDownList>
                </w:sdtPr>
                <w:sdtEndPr/>
                <w:sdtContent>
                  <w:p w14:paraId="117B1C58" w14:textId="77777777" w:rsidR="008B7E6C" w:rsidRDefault="008B7E6C" w:rsidP="00522C93">
                    <w:pPr>
                      <w:autoSpaceDE w:val="0"/>
                      <w:autoSpaceDN w:val="0"/>
                      <w:adjustRightInd w:val="0"/>
                      <w:jc w:val="center"/>
                      <w:rPr>
                        <w:rFonts w:ascii="Arial" w:hAnsi="Arial" w:cs="Arial"/>
                        <w:color w:val="000000"/>
                      </w:rPr>
                    </w:pPr>
                    <w:r>
                      <w:rPr>
                        <w:rFonts w:ascii="Arial" w:hAnsi="Arial" w:cs="Arial"/>
                        <w:color w:val="000000"/>
                      </w:rPr>
                      <w:t>Leadership of Continuous Improvement</w:t>
                    </w:r>
                  </w:p>
                </w:sdtContent>
              </w:sdt>
              <w:sdt>
                <w:sdtPr>
                  <w:rPr>
                    <w:rFonts w:ascii="Arial" w:hAnsi="Arial" w:cs="Arial"/>
                    <w:color w:val="000000"/>
                  </w:rPr>
                  <w:alias w:val="select a QI"/>
                  <w:tag w:val="select a QI"/>
                  <w:id w:val="1970777639"/>
                  <w:placeholder>
                    <w:docPart w:val="8F6561266B1D4E35A4313B1072CEA791"/>
                  </w:placeholder>
                  <w:dropDownList>
                    <w:listItem w:value="Choose an item."/>
                    <w:listItem w:displayText="Leadership and management of staff and rescources" w:value="Leadeership of "/>
                    <w:listItem w:displayText="Leadership of Continuous Improvement" w:value="Leadership of Continuous Improvement"/>
                    <w:listItem w:displayText="Staff Skills Knowledge Values and Deployment" w:value="Staff Skills Knowledge Values and Deployment"/>
                    <w:listItem w:displayText="Children Experience High Quality Spaces" w:value="Children Experience High Quality Spaces"/>
                    <w:listItem w:displayText="Play Learning and Development" w:value="Play Learning and Development"/>
                    <w:listItem w:displayText="Curriculum" w:value="Curriculum"/>
                    <w:listItem w:displayText="Learning Teaching and Assessment" w:value="Learning Teaching and Assessment"/>
                    <w:listItem w:displayText="Nurturing Care and Support" w:value="Nurturing Care and Support"/>
                    <w:listItem w:displayText="Wellbeing, Inclusion and Equality" w:value="Wellbeing, Inclusion and Equality"/>
                    <w:listItem w:displayText="Children's Progress" w:value="Children's Progress"/>
                    <w:listItem w:displayText="Safeguarding and Child Protection" w:value="Safeguarding and Child Protection"/>
                  </w:dropDownList>
                </w:sdtPr>
                <w:sdtEndPr/>
                <w:sdtContent>
                  <w:p w14:paraId="3AFB2074" w14:textId="77777777" w:rsidR="008B7E6C" w:rsidRDefault="008B7E6C" w:rsidP="00522C93">
                    <w:pPr>
                      <w:autoSpaceDE w:val="0"/>
                      <w:autoSpaceDN w:val="0"/>
                      <w:adjustRightInd w:val="0"/>
                      <w:jc w:val="center"/>
                      <w:rPr>
                        <w:rFonts w:ascii="Arial" w:hAnsi="Arial" w:cs="Arial"/>
                        <w:color w:val="000000"/>
                      </w:rPr>
                    </w:pPr>
                    <w:r>
                      <w:rPr>
                        <w:rFonts w:ascii="Arial" w:hAnsi="Arial" w:cs="Arial"/>
                        <w:color w:val="000000"/>
                      </w:rPr>
                      <w:t>Wellbeing, Inclusion and Equality</w:t>
                    </w:r>
                  </w:p>
                </w:sdtContent>
              </w:sdt>
              <w:p w14:paraId="4F18DCBA" w14:textId="77777777" w:rsidR="008B7E6C" w:rsidRPr="009B1C4C" w:rsidRDefault="008B7E6C" w:rsidP="00522C93">
                <w:pPr>
                  <w:autoSpaceDE w:val="0"/>
                  <w:autoSpaceDN w:val="0"/>
                  <w:adjustRightInd w:val="0"/>
                  <w:rPr>
                    <w:rFonts w:ascii="Arial" w:hAnsi="Arial" w:cs="Arial"/>
                    <w:color w:val="000000"/>
                  </w:rPr>
                </w:pPr>
              </w:p>
            </w:tc>
          </w:tr>
          <w:tr w:rsidR="008B7E6C" w:rsidRPr="009B1C4C" w14:paraId="584F5FB8" w14:textId="77777777" w:rsidTr="00522C93">
            <w:trPr>
              <w:trHeight w:val="629"/>
            </w:trPr>
            <w:tc>
              <w:tcPr>
                <w:tcW w:w="10485" w:type="dxa"/>
                <w:gridSpan w:val="2"/>
              </w:tcPr>
              <w:p w14:paraId="20C6B6DB" w14:textId="77777777" w:rsidR="008B7E6C" w:rsidRDefault="008B7E6C" w:rsidP="00522C93">
                <w:pPr>
                  <w:autoSpaceDE w:val="0"/>
                  <w:autoSpaceDN w:val="0"/>
                  <w:adjustRightInd w:val="0"/>
                  <w:spacing w:after="0" w:line="240" w:lineRule="auto"/>
                  <w:jc w:val="both"/>
                  <w:rPr>
                    <w:rFonts w:ascii="Arial" w:hAnsi="Arial" w:cs="Arial"/>
                    <w:color w:val="000000"/>
                  </w:rPr>
                </w:pPr>
                <w:r w:rsidRPr="00C81844">
                  <w:rPr>
                    <w:rFonts w:ascii="Arial" w:hAnsi="Arial" w:cs="Arial"/>
                    <w:b/>
                    <w:bCs/>
                    <w:color w:val="000000"/>
                  </w:rPr>
                  <w:t>Progress and Impact:</w:t>
                </w:r>
                <w:r w:rsidRPr="009B1C4C">
                  <w:rPr>
                    <w:rFonts w:ascii="Arial" w:hAnsi="Arial" w:cs="Arial"/>
                    <w:color w:val="000000"/>
                  </w:rPr>
                  <w:t xml:space="preserve"> </w:t>
                </w:r>
                <w:r>
                  <w:rPr>
                    <w:rFonts w:ascii="Arial" w:hAnsi="Arial" w:cs="Arial"/>
                    <w:color w:val="000000"/>
                  </w:rPr>
                  <w:t xml:space="preserve">Working parties were established in August to focus on the implementation process of the Up, Up &amp; Away framework within CPEYC. </w:t>
                </w:r>
              </w:p>
              <w:p w14:paraId="0261C189" w14:textId="77777777" w:rsidR="008B7E6C" w:rsidRDefault="008B7E6C" w:rsidP="00522C93">
                <w:pPr>
                  <w:autoSpaceDE w:val="0"/>
                  <w:autoSpaceDN w:val="0"/>
                  <w:adjustRightInd w:val="0"/>
                  <w:spacing w:after="0" w:line="240" w:lineRule="auto"/>
                  <w:jc w:val="both"/>
                  <w:rPr>
                    <w:rFonts w:ascii="Arial" w:hAnsi="Arial" w:cs="Arial"/>
                    <w:color w:val="000000"/>
                  </w:rPr>
                </w:pPr>
              </w:p>
              <w:p w14:paraId="7B4A4D4D" w14:textId="77777777" w:rsidR="008B7E6C" w:rsidRDefault="008B7E6C" w:rsidP="00522C93">
                <w:p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All staff within the working party familiarised themselves with the document and began to test ways in which a successful and meaningful introduction to UUA could be initiated. </w:t>
                </w:r>
              </w:p>
              <w:p w14:paraId="6C848D71" w14:textId="77777777" w:rsidR="008B7E6C" w:rsidRDefault="008B7E6C" w:rsidP="00522C93">
                <w:pPr>
                  <w:autoSpaceDE w:val="0"/>
                  <w:autoSpaceDN w:val="0"/>
                  <w:adjustRightInd w:val="0"/>
                  <w:spacing w:after="0" w:line="240" w:lineRule="auto"/>
                  <w:jc w:val="both"/>
                  <w:rPr>
                    <w:rFonts w:ascii="Arial" w:hAnsi="Arial" w:cs="Arial"/>
                    <w:color w:val="000000"/>
                  </w:rPr>
                </w:pPr>
              </w:p>
              <w:p w14:paraId="34330C61" w14:textId="77777777" w:rsidR="008B7E6C" w:rsidRDefault="008B7E6C" w:rsidP="00522C93">
                <w:p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In January staff revisited their implementation plan, recognising that for implementation to be effective it would be beneficial to focus on one area at a time, embedding this in practice before moving on through the document. </w:t>
                </w:r>
              </w:p>
              <w:p w14:paraId="256EC779" w14:textId="77777777" w:rsidR="008B7E6C" w:rsidRDefault="008B7E6C" w:rsidP="00522C93">
                <w:pPr>
                  <w:autoSpaceDE w:val="0"/>
                  <w:autoSpaceDN w:val="0"/>
                  <w:adjustRightInd w:val="0"/>
                  <w:spacing w:after="0" w:line="240" w:lineRule="auto"/>
                  <w:jc w:val="both"/>
                  <w:rPr>
                    <w:rFonts w:ascii="Arial" w:hAnsi="Arial" w:cs="Arial"/>
                    <w:color w:val="000000"/>
                  </w:rPr>
                </w:pPr>
              </w:p>
              <w:p w14:paraId="25E72574" w14:textId="77777777" w:rsidR="008B7E6C" w:rsidRDefault="008B7E6C" w:rsidP="00522C93">
                <w:p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Literacy at home questionnaires were sent out to some of our families, data collected returned information which determined the direction staff were next going to take. </w:t>
                </w:r>
              </w:p>
              <w:p w14:paraId="757DADB3" w14:textId="05ECE2BF" w:rsidR="008B7E6C" w:rsidRDefault="008B7E6C" w:rsidP="00095012">
                <w:pPr>
                  <w:autoSpaceDE w:val="0"/>
                  <w:autoSpaceDN w:val="0"/>
                  <w:adjustRightInd w:val="0"/>
                  <w:spacing w:after="0" w:line="240" w:lineRule="auto"/>
                  <w:rPr>
                    <w:rFonts w:ascii="Arial" w:hAnsi="Arial" w:cs="Arial"/>
                    <w:color w:val="000000"/>
                  </w:rPr>
                </w:pPr>
              </w:p>
              <w:p w14:paraId="717D935A" w14:textId="77777777" w:rsidR="008B7E6C" w:rsidRDefault="008B7E6C" w:rsidP="00522C93">
                <w:pPr>
                  <w:autoSpaceDE w:val="0"/>
                  <w:autoSpaceDN w:val="0"/>
                  <w:adjustRightInd w:val="0"/>
                  <w:spacing w:after="0" w:line="240" w:lineRule="auto"/>
                  <w:jc w:val="center"/>
                  <w:rPr>
                    <w:rFonts w:ascii="Arial" w:hAnsi="Arial" w:cs="Arial"/>
                    <w:color w:val="000000"/>
                  </w:rPr>
                </w:pPr>
              </w:p>
              <w:p w14:paraId="798AD01D" w14:textId="03490063" w:rsidR="008B7E6C" w:rsidRDefault="008B7E6C" w:rsidP="00522C93">
                <w:pPr>
                  <w:autoSpaceDE w:val="0"/>
                  <w:autoSpaceDN w:val="0"/>
                  <w:adjustRightInd w:val="0"/>
                  <w:spacing w:after="0" w:line="240" w:lineRule="auto"/>
                  <w:rPr>
                    <w:rFonts w:ascii="Arial" w:hAnsi="Arial" w:cs="Arial"/>
                    <w:color w:val="000000"/>
                  </w:rPr>
                </w:pPr>
                <w:r>
                  <w:rPr>
                    <w:rFonts w:ascii="Arial" w:hAnsi="Arial" w:cs="Arial"/>
                    <w:color w:val="000000"/>
                  </w:rPr>
                  <w:t xml:space="preserve">Focus was set on the introduction of the literacy caterpillar into centre. Data collected from family input identified that most of our children did not visit their local library, </w:t>
                </w:r>
                <w:r w:rsidR="00095012">
                  <w:rPr>
                    <w:rFonts w:ascii="Arial" w:hAnsi="Arial" w:cs="Arial"/>
                    <w:color w:val="000000"/>
                  </w:rPr>
                  <w:t>with almost all</w:t>
                </w:r>
                <w:r>
                  <w:rPr>
                    <w:rFonts w:ascii="Arial" w:hAnsi="Arial" w:cs="Arial"/>
                    <w:color w:val="000000"/>
                  </w:rPr>
                  <w:t xml:space="preserve"> also indicat</w:t>
                </w:r>
                <w:r w:rsidR="00095012">
                  <w:rPr>
                    <w:rFonts w:ascii="Arial" w:hAnsi="Arial" w:cs="Arial"/>
                    <w:color w:val="000000"/>
                  </w:rPr>
                  <w:t>ing</w:t>
                </w:r>
                <w:r>
                  <w:rPr>
                    <w:rFonts w:ascii="Arial" w:hAnsi="Arial" w:cs="Arial"/>
                    <w:color w:val="000000"/>
                  </w:rPr>
                  <w:t xml:space="preserve"> they did not own or make use of a library card. </w:t>
                </w:r>
              </w:p>
              <w:p w14:paraId="5D5EE271" w14:textId="77777777" w:rsidR="008B7E6C" w:rsidRDefault="008B7E6C" w:rsidP="00522C93">
                <w:pPr>
                  <w:autoSpaceDE w:val="0"/>
                  <w:autoSpaceDN w:val="0"/>
                  <w:adjustRightInd w:val="0"/>
                  <w:spacing w:after="0" w:line="240" w:lineRule="auto"/>
                  <w:rPr>
                    <w:rFonts w:ascii="Arial" w:hAnsi="Arial" w:cs="Arial"/>
                    <w:color w:val="000000"/>
                  </w:rPr>
                </w:pPr>
              </w:p>
              <w:p w14:paraId="1C21F746" w14:textId="304E33C6" w:rsidR="008B7E6C" w:rsidRDefault="008B7E6C" w:rsidP="00522C93">
                <w:p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Staff shared information via video with families on the introduction on the literacy caterpillar which created the foundation for the home link working. </w:t>
                </w:r>
              </w:p>
              <w:p w14:paraId="5E17F352" w14:textId="2BE9CBEF" w:rsidR="008B7E6C" w:rsidRDefault="008B7E6C" w:rsidP="00522C93">
                <w:pPr>
                  <w:autoSpaceDE w:val="0"/>
                  <w:autoSpaceDN w:val="0"/>
                  <w:adjustRightInd w:val="0"/>
                  <w:spacing w:after="0" w:line="240" w:lineRule="auto"/>
                  <w:jc w:val="both"/>
                  <w:rPr>
                    <w:rFonts w:ascii="Arial" w:hAnsi="Arial" w:cs="Arial"/>
                    <w:color w:val="000000"/>
                  </w:rPr>
                </w:pPr>
              </w:p>
              <w:p w14:paraId="57DE8826" w14:textId="65991254" w:rsidR="008B7E6C" w:rsidRPr="00BE6B00" w:rsidRDefault="008B7E6C" w:rsidP="00522C93">
                <w:pPr>
                  <w:autoSpaceDE w:val="0"/>
                  <w:autoSpaceDN w:val="0"/>
                  <w:adjustRightInd w:val="0"/>
                  <w:spacing w:after="0" w:line="240" w:lineRule="auto"/>
                  <w:jc w:val="center"/>
                  <w:rPr>
                    <w:rStyle w:val="Hyperlink"/>
                    <w:rFonts w:ascii="Arial" w:hAnsi="Arial" w:cs="Arial"/>
                  </w:rPr>
                </w:pPr>
                <w:r>
                  <w:rPr>
                    <w:rFonts w:ascii="Arial" w:hAnsi="Arial" w:cs="Arial"/>
                    <w:color w:val="000000"/>
                  </w:rPr>
                  <w:fldChar w:fldCharType="begin"/>
                </w:r>
                <w:r>
                  <w:rPr>
                    <w:rFonts w:ascii="Arial" w:hAnsi="Arial" w:cs="Arial"/>
                    <w:color w:val="000000"/>
                  </w:rPr>
                  <w:instrText>HYPERLINK "https://www.youtube.com/shorts/Foqvald_e-4"</w:instrText>
                </w:r>
                <w:r>
                  <w:rPr>
                    <w:rFonts w:ascii="Arial" w:hAnsi="Arial" w:cs="Arial"/>
                    <w:color w:val="000000"/>
                  </w:rPr>
                </w:r>
                <w:r>
                  <w:rPr>
                    <w:rFonts w:ascii="Arial" w:hAnsi="Arial" w:cs="Arial"/>
                    <w:color w:val="000000"/>
                  </w:rPr>
                  <w:fldChar w:fldCharType="separate"/>
                </w:r>
                <w:r w:rsidRPr="00BE6B00">
                  <w:rPr>
                    <w:rStyle w:val="Hyperlink"/>
                    <w:rFonts w:ascii="Arial" w:hAnsi="Arial" w:cs="Arial"/>
                  </w:rPr>
                  <w:t>https://www.youtube.com/shorts/Foqvald_e-4</w:t>
                </w:r>
              </w:p>
              <w:p w14:paraId="0F1A0136" w14:textId="65235281" w:rsidR="008B7E6C" w:rsidRDefault="008B7E6C" w:rsidP="00522C93">
                <w:pPr>
                  <w:autoSpaceDE w:val="0"/>
                  <w:autoSpaceDN w:val="0"/>
                  <w:adjustRightInd w:val="0"/>
                  <w:spacing w:after="0" w:line="240" w:lineRule="auto"/>
                  <w:rPr>
                    <w:rFonts w:ascii="Arial" w:hAnsi="Arial" w:cs="Arial"/>
                    <w:color w:val="000000"/>
                  </w:rPr>
                </w:pPr>
                <w:r>
                  <w:rPr>
                    <w:rFonts w:ascii="Arial" w:hAnsi="Arial" w:cs="Arial"/>
                    <w:color w:val="000000"/>
                  </w:rPr>
                  <w:fldChar w:fldCharType="end"/>
                </w:r>
              </w:p>
              <w:p w14:paraId="73AD1B34" w14:textId="60E52F1A" w:rsidR="008B7E6C" w:rsidRDefault="00095012" w:rsidP="00522C93">
                <w:pPr>
                  <w:autoSpaceDE w:val="0"/>
                  <w:autoSpaceDN w:val="0"/>
                  <w:adjustRightInd w:val="0"/>
                  <w:spacing w:after="0" w:line="240" w:lineRule="auto"/>
                  <w:rPr>
                    <w:rFonts w:ascii="Arial" w:hAnsi="Arial" w:cs="Arial"/>
                    <w:color w:val="000000"/>
                  </w:rPr>
                </w:pPr>
                <w:r>
                  <w:rPr>
                    <w:rFonts w:ascii="Arial" w:hAnsi="Arial" w:cs="Arial"/>
                    <w:noProof/>
                    <w:color w:val="000000"/>
                  </w:rPr>
                  <w:drawing>
                    <wp:anchor distT="0" distB="0" distL="114300" distR="114300" simplePos="0" relativeHeight="251680768" behindDoc="1" locked="0" layoutInCell="1" allowOverlap="1" wp14:anchorId="415D6C5A" wp14:editId="1F41C2AB">
                      <wp:simplePos x="0" y="0"/>
                      <wp:positionH relativeFrom="column">
                        <wp:posOffset>4620895</wp:posOffset>
                      </wp:positionH>
                      <wp:positionV relativeFrom="paragraph">
                        <wp:posOffset>480060</wp:posOffset>
                      </wp:positionV>
                      <wp:extent cx="1519555" cy="1733550"/>
                      <wp:effectExtent l="0" t="0" r="4445" b="0"/>
                      <wp:wrapThrough wrapText="bothSides">
                        <wp:wrapPolygon edited="0">
                          <wp:start x="0" y="0"/>
                          <wp:lineTo x="0" y="21363"/>
                          <wp:lineTo x="21392" y="21363"/>
                          <wp:lineTo x="21392" y="0"/>
                          <wp:lineTo x="0" y="0"/>
                        </wp:wrapPolygon>
                      </wp:wrapThrough>
                      <wp:docPr id="13354184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41848" name="Picture 13354184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19555" cy="1733550"/>
                              </a:xfrm>
                              <a:prstGeom prst="rect">
                                <a:avLst/>
                              </a:prstGeom>
                            </pic:spPr>
                          </pic:pic>
                        </a:graphicData>
                      </a:graphic>
                      <wp14:sizeRelH relativeFrom="margin">
                        <wp14:pctWidth>0</wp14:pctWidth>
                      </wp14:sizeRelH>
                      <wp14:sizeRelV relativeFrom="margin">
                        <wp14:pctHeight>0</wp14:pctHeight>
                      </wp14:sizeRelV>
                    </wp:anchor>
                  </w:drawing>
                </w:r>
                <w:r w:rsidR="008B7E6C">
                  <w:rPr>
                    <w:rFonts w:ascii="Arial" w:hAnsi="Arial" w:cs="Arial"/>
                    <w:color w:val="000000"/>
                  </w:rPr>
                  <w:t xml:space="preserve">In March 2026 staff introduce Colquhoun Park EYC lending library and our Story star wall of fame. All most all families got involved with this initiative, children borrowed books and with their adult’s support used the QR codes to submit a book review. </w:t>
                </w:r>
              </w:p>
              <w:p w14:paraId="52F988A2" w14:textId="044A49E1" w:rsidR="008B7E6C" w:rsidRDefault="00C21BF6" w:rsidP="00522C93">
                <w:pPr>
                  <w:autoSpaceDE w:val="0"/>
                  <w:autoSpaceDN w:val="0"/>
                  <w:adjustRightInd w:val="0"/>
                  <w:spacing w:after="0" w:line="240" w:lineRule="auto"/>
                  <w:rPr>
                    <w:rFonts w:ascii="Arial" w:hAnsi="Arial" w:cs="Arial"/>
                    <w:color w:val="000000"/>
                  </w:rPr>
                </w:pPr>
                <w:r>
                  <w:rPr>
                    <w:rFonts w:ascii="Arial" w:hAnsi="Arial" w:cs="Arial"/>
                    <w:noProof/>
                    <w:color w:val="000000"/>
                  </w:rPr>
                  <w:drawing>
                    <wp:anchor distT="0" distB="0" distL="114300" distR="114300" simplePos="0" relativeHeight="251678720" behindDoc="1" locked="0" layoutInCell="1" allowOverlap="1" wp14:anchorId="2F2AE6FA" wp14:editId="63967CE1">
                      <wp:simplePos x="0" y="0"/>
                      <wp:positionH relativeFrom="column">
                        <wp:posOffset>67945</wp:posOffset>
                      </wp:positionH>
                      <wp:positionV relativeFrom="paragraph">
                        <wp:posOffset>151130</wp:posOffset>
                      </wp:positionV>
                      <wp:extent cx="2056765" cy="1543050"/>
                      <wp:effectExtent l="0" t="0" r="635" b="0"/>
                      <wp:wrapSquare wrapText="bothSides"/>
                      <wp:docPr id="148455720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557204" name="Picture 148455720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56765" cy="154305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color w:val="000000"/>
                  </w:rPr>
                  <w:drawing>
                    <wp:anchor distT="0" distB="0" distL="114300" distR="114300" simplePos="0" relativeHeight="251679744" behindDoc="1" locked="0" layoutInCell="1" allowOverlap="1" wp14:anchorId="00C39AD3" wp14:editId="3E371E69">
                      <wp:simplePos x="0" y="0"/>
                      <wp:positionH relativeFrom="column">
                        <wp:posOffset>2430145</wp:posOffset>
                      </wp:positionH>
                      <wp:positionV relativeFrom="paragraph">
                        <wp:posOffset>36830</wp:posOffset>
                      </wp:positionV>
                      <wp:extent cx="1758950" cy="1734185"/>
                      <wp:effectExtent l="0" t="0" r="0" b="0"/>
                      <wp:wrapTight wrapText="bothSides">
                        <wp:wrapPolygon edited="0">
                          <wp:start x="0" y="0"/>
                          <wp:lineTo x="0" y="21355"/>
                          <wp:lineTo x="21288" y="21355"/>
                          <wp:lineTo x="21288" y="0"/>
                          <wp:lineTo x="0" y="0"/>
                        </wp:wrapPolygon>
                      </wp:wrapTight>
                      <wp:docPr id="204828102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81021" name="Picture 204828102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58950" cy="1734185"/>
                              </a:xfrm>
                              <a:prstGeom prst="rect">
                                <a:avLst/>
                              </a:prstGeom>
                            </pic:spPr>
                          </pic:pic>
                        </a:graphicData>
                      </a:graphic>
                      <wp14:sizeRelH relativeFrom="margin">
                        <wp14:pctWidth>0</wp14:pctWidth>
                      </wp14:sizeRelH>
                      <wp14:sizeRelV relativeFrom="margin">
                        <wp14:pctHeight>0</wp14:pctHeight>
                      </wp14:sizeRelV>
                    </wp:anchor>
                  </w:drawing>
                </w:r>
              </w:p>
              <w:p w14:paraId="7F6324C6" w14:textId="6C89A3EC" w:rsidR="00095012" w:rsidRDefault="00095012" w:rsidP="00522C93">
                <w:pPr>
                  <w:autoSpaceDE w:val="0"/>
                  <w:autoSpaceDN w:val="0"/>
                  <w:adjustRightInd w:val="0"/>
                  <w:spacing w:after="0" w:line="240" w:lineRule="auto"/>
                  <w:rPr>
                    <w:rFonts w:ascii="Arial" w:hAnsi="Arial" w:cs="Arial"/>
                    <w:color w:val="000000"/>
                  </w:rPr>
                </w:pPr>
              </w:p>
              <w:p w14:paraId="7F5E218B" w14:textId="1232B1EA" w:rsidR="00095012" w:rsidRDefault="00095012" w:rsidP="00522C93">
                <w:pPr>
                  <w:autoSpaceDE w:val="0"/>
                  <w:autoSpaceDN w:val="0"/>
                  <w:adjustRightInd w:val="0"/>
                  <w:spacing w:after="0" w:line="240" w:lineRule="auto"/>
                  <w:rPr>
                    <w:rFonts w:ascii="Arial" w:hAnsi="Arial" w:cs="Arial"/>
                    <w:color w:val="000000"/>
                  </w:rPr>
                </w:pPr>
                <w:r>
                  <w:rPr>
                    <w:rFonts w:ascii="Arial" w:hAnsi="Arial" w:cs="Arial"/>
                    <w:color w:val="000000"/>
                  </w:rPr>
                  <w:t xml:space="preserve">               </w:t>
                </w:r>
              </w:p>
              <w:p w14:paraId="18E40093" w14:textId="25C37A55" w:rsidR="00095012" w:rsidRDefault="00095012" w:rsidP="00522C93">
                <w:pPr>
                  <w:autoSpaceDE w:val="0"/>
                  <w:autoSpaceDN w:val="0"/>
                  <w:adjustRightInd w:val="0"/>
                  <w:spacing w:after="0" w:line="240" w:lineRule="auto"/>
                  <w:rPr>
                    <w:rFonts w:ascii="Arial" w:hAnsi="Arial" w:cs="Arial"/>
                    <w:color w:val="000000"/>
                  </w:rPr>
                </w:pPr>
              </w:p>
              <w:p w14:paraId="27526CE4" w14:textId="77777777" w:rsidR="00C21BF6" w:rsidRDefault="00C21BF6" w:rsidP="00522C93">
                <w:pPr>
                  <w:autoSpaceDE w:val="0"/>
                  <w:autoSpaceDN w:val="0"/>
                  <w:adjustRightInd w:val="0"/>
                  <w:spacing w:after="0" w:line="240" w:lineRule="auto"/>
                  <w:rPr>
                    <w:rFonts w:ascii="Arial" w:hAnsi="Arial" w:cs="Arial"/>
                    <w:color w:val="000000"/>
                  </w:rPr>
                </w:pPr>
              </w:p>
              <w:p w14:paraId="3E29CCA3" w14:textId="77777777" w:rsidR="00C21BF6" w:rsidRDefault="00C21BF6" w:rsidP="00522C93">
                <w:pPr>
                  <w:autoSpaceDE w:val="0"/>
                  <w:autoSpaceDN w:val="0"/>
                  <w:adjustRightInd w:val="0"/>
                  <w:spacing w:after="0" w:line="240" w:lineRule="auto"/>
                  <w:rPr>
                    <w:rFonts w:ascii="Arial" w:hAnsi="Arial" w:cs="Arial"/>
                    <w:color w:val="000000"/>
                  </w:rPr>
                </w:pPr>
              </w:p>
              <w:p w14:paraId="5DCA8AAE" w14:textId="77777777" w:rsidR="00C21BF6" w:rsidRDefault="00C21BF6" w:rsidP="00522C93">
                <w:pPr>
                  <w:autoSpaceDE w:val="0"/>
                  <w:autoSpaceDN w:val="0"/>
                  <w:adjustRightInd w:val="0"/>
                  <w:spacing w:after="0" w:line="240" w:lineRule="auto"/>
                  <w:rPr>
                    <w:rFonts w:ascii="Arial" w:hAnsi="Arial" w:cs="Arial"/>
                    <w:color w:val="000000"/>
                  </w:rPr>
                </w:pPr>
              </w:p>
              <w:p w14:paraId="49FB9AAC" w14:textId="649C5DE2" w:rsidR="008B7E6C" w:rsidRDefault="008B7E6C" w:rsidP="00522C93">
                <w:pPr>
                  <w:autoSpaceDE w:val="0"/>
                  <w:autoSpaceDN w:val="0"/>
                  <w:adjustRightInd w:val="0"/>
                  <w:spacing w:after="0" w:line="240" w:lineRule="auto"/>
                  <w:rPr>
                    <w:rFonts w:ascii="Arial" w:hAnsi="Arial" w:cs="Arial"/>
                    <w:color w:val="000000"/>
                  </w:rPr>
                </w:pPr>
                <w:r>
                  <w:rPr>
                    <w:rFonts w:ascii="Arial" w:hAnsi="Arial" w:cs="Arial"/>
                    <w:color w:val="000000"/>
                  </w:rPr>
                  <w:t>Since the introduction of our lending library, we have seen in increase in both family engagement, evidence</w:t>
                </w:r>
                <w:r w:rsidR="00522C93">
                  <w:rPr>
                    <w:rFonts w:ascii="Arial" w:hAnsi="Arial" w:cs="Arial"/>
                    <w:color w:val="000000"/>
                  </w:rPr>
                  <w:t>d</w:t>
                </w:r>
                <w:r>
                  <w:rPr>
                    <w:rFonts w:ascii="Arial" w:hAnsi="Arial" w:cs="Arial"/>
                    <w:color w:val="000000"/>
                  </w:rPr>
                  <w:t xml:space="preserve"> through feedback and book reviews</w:t>
                </w:r>
                <w:r w:rsidR="00522C93">
                  <w:rPr>
                    <w:rFonts w:ascii="Arial" w:hAnsi="Arial" w:cs="Arial"/>
                    <w:color w:val="000000"/>
                  </w:rPr>
                  <w:t>,</w:t>
                </w:r>
                <w:r>
                  <w:rPr>
                    <w:rFonts w:ascii="Arial" w:hAnsi="Arial" w:cs="Arial"/>
                    <w:color w:val="000000"/>
                  </w:rPr>
                  <w:t xml:space="preserve"> and children’s interest in sharing stories with the adult at home. Based on children’s high engagement with this initiative and the self-sufficiency of children collecting their library card and book at the end of the evening we believe that this initiative has been implemented successfully in centre and has positively impacted both literacy at home and family engagement. </w:t>
                </w:r>
              </w:p>
              <w:p w14:paraId="4D0118D9" w14:textId="77777777" w:rsidR="0097606E" w:rsidRDefault="0097606E" w:rsidP="00522C93">
                <w:pPr>
                  <w:autoSpaceDE w:val="0"/>
                  <w:autoSpaceDN w:val="0"/>
                  <w:adjustRightInd w:val="0"/>
                  <w:spacing w:after="0" w:line="240" w:lineRule="auto"/>
                  <w:rPr>
                    <w:rFonts w:ascii="Arial" w:hAnsi="Arial" w:cs="Arial"/>
                    <w:color w:val="000000"/>
                  </w:rPr>
                </w:pPr>
              </w:p>
              <w:p w14:paraId="6CA839BF" w14:textId="77777777" w:rsidR="00896C10" w:rsidRDefault="00896C10" w:rsidP="00522C93">
                <w:pPr>
                  <w:autoSpaceDE w:val="0"/>
                  <w:autoSpaceDN w:val="0"/>
                  <w:adjustRightInd w:val="0"/>
                  <w:spacing w:after="0" w:line="240" w:lineRule="auto"/>
                  <w:rPr>
                    <w:rFonts w:ascii="Arial" w:hAnsi="Arial" w:cs="Arial"/>
                    <w:color w:val="000000"/>
                  </w:rPr>
                </w:pPr>
              </w:p>
              <w:p w14:paraId="72C8960B" w14:textId="61375BD3" w:rsidR="0097606E" w:rsidRDefault="00896C10" w:rsidP="00522C93">
                <w:pPr>
                  <w:autoSpaceDE w:val="0"/>
                  <w:autoSpaceDN w:val="0"/>
                  <w:adjustRightInd w:val="0"/>
                  <w:spacing w:after="0" w:line="240" w:lineRule="auto"/>
                  <w:rPr>
                    <w:rFonts w:ascii="Arial" w:hAnsi="Arial" w:cs="Arial"/>
                    <w:color w:val="000000"/>
                  </w:rPr>
                </w:pPr>
                <w:r>
                  <w:rPr>
                    <w:rFonts w:ascii="Arial" w:hAnsi="Arial" w:cs="Arial"/>
                    <w:color w:val="000000"/>
                  </w:rPr>
                  <w:t xml:space="preserve">A report collated from </w:t>
                </w:r>
                <w:r w:rsidR="0097606E">
                  <w:rPr>
                    <w:rFonts w:ascii="Arial" w:hAnsi="Arial" w:cs="Arial"/>
                    <w:color w:val="000000"/>
                  </w:rPr>
                  <w:t xml:space="preserve">joint inspection </w:t>
                </w:r>
                <w:r>
                  <w:rPr>
                    <w:rFonts w:ascii="Arial" w:hAnsi="Arial" w:cs="Arial"/>
                    <w:color w:val="000000"/>
                  </w:rPr>
                  <w:t>with</w:t>
                </w:r>
                <w:r w:rsidR="0097606E">
                  <w:rPr>
                    <w:rFonts w:ascii="Arial" w:hAnsi="Arial" w:cs="Arial"/>
                    <w:color w:val="000000"/>
                  </w:rPr>
                  <w:t xml:space="preserve"> HMIE and Care Inspectorate</w:t>
                </w:r>
                <w:r>
                  <w:rPr>
                    <w:rFonts w:ascii="Arial" w:hAnsi="Arial" w:cs="Arial"/>
                    <w:color w:val="000000"/>
                  </w:rPr>
                  <w:t xml:space="preserve">, in April 2026 </w:t>
                </w:r>
                <w:r w:rsidR="0097606E">
                  <w:rPr>
                    <w:rFonts w:ascii="Arial" w:hAnsi="Arial" w:cs="Arial"/>
                    <w:color w:val="000000"/>
                  </w:rPr>
                  <w:t>stated</w:t>
                </w:r>
                <w:r>
                  <w:rPr>
                    <w:rFonts w:ascii="Arial" w:hAnsi="Arial" w:cs="Arial"/>
                    <w:color w:val="000000"/>
                  </w:rPr>
                  <w:t>;</w:t>
                </w:r>
              </w:p>
              <w:p w14:paraId="2824EC64" w14:textId="77777777" w:rsidR="00522C93" w:rsidRPr="009B1C4C" w:rsidRDefault="00522C93" w:rsidP="00522C93">
                <w:pPr>
                  <w:autoSpaceDE w:val="0"/>
                  <w:autoSpaceDN w:val="0"/>
                  <w:adjustRightInd w:val="0"/>
                  <w:spacing w:after="0" w:line="240" w:lineRule="auto"/>
                  <w:rPr>
                    <w:rFonts w:ascii="Arial" w:hAnsi="Arial" w:cs="Arial"/>
                    <w:color w:val="000000"/>
                  </w:rPr>
                </w:pPr>
              </w:p>
              <w:p w14:paraId="5469A0EF" w14:textId="76BA673E" w:rsidR="008B7E6C" w:rsidRPr="0097606E" w:rsidRDefault="0097606E" w:rsidP="00522C93">
                <w:pPr>
                  <w:autoSpaceDE w:val="0"/>
                  <w:autoSpaceDN w:val="0"/>
                  <w:adjustRightInd w:val="0"/>
                  <w:spacing w:after="0" w:line="240" w:lineRule="auto"/>
                  <w:jc w:val="both"/>
                  <w:rPr>
                    <w:rFonts w:ascii="Arial" w:hAnsi="Arial" w:cs="Arial"/>
                    <w:i/>
                    <w:iCs/>
                    <w:color w:val="000000"/>
                  </w:rPr>
                </w:pPr>
                <w:r w:rsidRPr="0097606E">
                  <w:rPr>
                    <w:rFonts w:ascii="Arial" w:hAnsi="Arial" w:cs="Arial"/>
                    <w:i/>
                    <w:iCs/>
                    <w:color w:val="000000"/>
                  </w:rPr>
                  <w:lastRenderedPageBreak/>
                  <w:t>“Staff have a very good understanding of the socio-economic context in which children live. They ensure all children have equal opportunity to extend their learning. For example, staff identified that some families were unable to access the local library. In response, they set up a lending library within the setting. This is helping all children and families to engage with a wide range of story books to share together.”</w:t>
                </w:r>
              </w:p>
              <w:p w14:paraId="6CA4205B" w14:textId="77777777" w:rsidR="0097606E" w:rsidRDefault="0097606E" w:rsidP="00522C93">
                <w:pPr>
                  <w:autoSpaceDE w:val="0"/>
                  <w:autoSpaceDN w:val="0"/>
                  <w:adjustRightInd w:val="0"/>
                  <w:spacing w:after="0" w:line="240" w:lineRule="auto"/>
                  <w:jc w:val="both"/>
                  <w:rPr>
                    <w:rFonts w:ascii="Arial" w:hAnsi="Arial" w:cs="Arial"/>
                    <w:b/>
                    <w:bCs/>
                    <w:color w:val="000000"/>
                  </w:rPr>
                </w:pPr>
              </w:p>
              <w:p w14:paraId="3D11FA17" w14:textId="77777777" w:rsidR="0097606E" w:rsidRDefault="0097606E" w:rsidP="00522C93">
                <w:pPr>
                  <w:autoSpaceDE w:val="0"/>
                  <w:autoSpaceDN w:val="0"/>
                  <w:adjustRightInd w:val="0"/>
                  <w:spacing w:after="0" w:line="240" w:lineRule="auto"/>
                  <w:jc w:val="both"/>
                  <w:rPr>
                    <w:rFonts w:ascii="Arial" w:hAnsi="Arial" w:cs="Arial"/>
                    <w:b/>
                    <w:bCs/>
                    <w:color w:val="000000"/>
                  </w:rPr>
                </w:pPr>
              </w:p>
              <w:p w14:paraId="71A04BE0" w14:textId="6F7A2CB4" w:rsidR="00116F60" w:rsidRDefault="008B7E6C" w:rsidP="00522C93">
                <w:pPr>
                  <w:autoSpaceDE w:val="0"/>
                  <w:autoSpaceDN w:val="0"/>
                  <w:adjustRightInd w:val="0"/>
                  <w:spacing w:after="0" w:line="240" w:lineRule="auto"/>
                  <w:jc w:val="both"/>
                  <w:rPr>
                    <w:rFonts w:ascii="Arial" w:hAnsi="Arial" w:cs="Arial"/>
                    <w:color w:val="000000"/>
                  </w:rPr>
                </w:pPr>
                <w:r w:rsidRPr="00116F60">
                  <w:rPr>
                    <w:rFonts w:ascii="Arial" w:hAnsi="Arial" w:cs="Arial"/>
                    <w:b/>
                    <w:bCs/>
                    <w:color w:val="000000"/>
                  </w:rPr>
                  <w:t>Next Steps:</w:t>
                </w:r>
                <w:r w:rsidRPr="009B1C4C">
                  <w:rPr>
                    <w:rFonts w:ascii="Arial" w:hAnsi="Arial" w:cs="Arial"/>
                    <w:color w:val="000000"/>
                  </w:rPr>
                  <w:t xml:space="preserve"> </w:t>
                </w:r>
                <w:r>
                  <w:rPr>
                    <w:rFonts w:ascii="Arial" w:hAnsi="Arial" w:cs="Arial"/>
                    <w:color w:val="000000"/>
                  </w:rPr>
                  <w:t xml:space="preserve">Re-establish links with local library and care home to enhance literacy opportunity within the local community. </w:t>
                </w:r>
              </w:p>
              <w:p w14:paraId="07289F88" w14:textId="77777777" w:rsidR="0097606E" w:rsidRDefault="0097606E" w:rsidP="00522C93">
                <w:pPr>
                  <w:autoSpaceDE w:val="0"/>
                  <w:autoSpaceDN w:val="0"/>
                  <w:adjustRightInd w:val="0"/>
                  <w:spacing w:after="0" w:line="240" w:lineRule="auto"/>
                  <w:jc w:val="both"/>
                  <w:rPr>
                    <w:rFonts w:ascii="Arial" w:hAnsi="Arial" w:cs="Arial"/>
                    <w:color w:val="000000"/>
                  </w:rPr>
                </w:pPr>
              </w:p>
              <w:p w14:paraId="465EA65D" w14:textId="1E3AD799" w:rsidR="00116F60" w:rsidRDefault="0097606E" w:rsidP="00522C93">
                <w:pPr>
                  <w:autoSpaceDE w:val="0"/>
                  <w:autoSpaceDN w:val="0"/>
                  <w:adjustRightInd w:val="0"/>
                  <w:spacing w:after="0" w:line="240" w:lineRule="auto"/>
                  <w:jc w:val="both"/>
                  <w:rPr>
                    <w:rFonts w:ascii="Arial" w:hAnsi="Arial" w:cs="Arial"/>
                    <w:color w:val="000000"/>
                  </w:rPr>
                </w:pPr>
                <w:r>
                  <w:rPr>
                    <w:rFonts w:ascii="Arial" w:hAnsi="Arial" w:cs="Arial"/>
                    <w:color w:val="000000"/>
                  </w:rPr>
                  <w:t>Continue with the effective implementation of the UUA framework in CPEYC;</w:t>
                </w:r>
              </w:p>
              <w:p w14:paraId="4D3C76A3" w14:textId="77777777" w:rsidR="00116F60" w:rsidRDefault="00116F60" w:rsidP="00116F60">
                <w:pPr>
                  <w:pStyle w:val="ListParagraph"/>
                  <w:numPr>
                    <w:ilvl w:val="0"/>
                    <w:numId w:val="14"/>
                  </w:numPr>
                  <w:autoSpaceDE w:val="0"/>
                  <w:autoSpaceDN w:val="0"/>
                  <w:adjustRightInd w:val="0"/>
                  <w:spacing w:after="0" w:line="240" w:lineRule="auto"/>
                  <w:jc w:val="both"/>
                  <w:rPr>
                    <w:rFonts w:ascii="Arial" w:hAnsi="Arial" w:cs="Arial"/>
                    <w:color w:val="000000"/>
                  </w:rPr>
                </w:pPr>
                <w:r w:rsidRPr="00116F60">
                  <w:rPr>
                    <w:rFonts w:ascii="Arial" w:hAnsi="Arial" w:cs="Arial"/>
                    <w:color w:val="000000"/>
                  </w:rPr>
                  <w:t xml:space="preserve">optimise opportunity for the child (section 3) </w:t>
                </w:r>
              </w:p>
              <w:p w14:paraId="734FD29A" w14:textId="3F417544" w:rsidR="008B7E6C" w:rsidRPr="00116F60" w:rsidRDefault="00116F60" w:rsidP="00116F60">
                <w:pPr>
                  <w:pStyle w:val="ListParagraph"/>
                  <w:numPr>
                    <w:ilvl w:val="0"/>
                    <w:numId w:val="14"/>
                  </w:numPr>
                  <w:autoSpaceDE w:val="0"/>
                  <w:autoSpaceDN w:val="0"/>
                  <w:adjustRightInd w:val="0"/>
                  <w:spacing w:after="0" w:line="240" w:lineRule="auto"/>
                  <w:jc w:val="both"/>
                  <w:rPr>
                    <w:rFonts w:ascii="Arial" w:hAnsi="Arial" w:cs="Arial"/>
                    <w:color w:val="000000"/>
                  </w:rPr>
                </w:pPr>
                <w:r w:rsidRPr="00116F60">
                  <w:rPr>
                    <w:rFonts w:ascii="Arial" w:hAnsi="Arial" w:cs="Arial"/>
                    <w:color w:val="000000"/>
                  </w:rPr>
                  <w:t>planning to meet children’s needs (section 4)</w:t>
                </w:r>
              </w:p>
            </w:tc>
          </w:tr>
          <w:tr w:rsidR="008B7E6C" w:rsidRPr="009B1C4C" w14:paraId="4CC8366A" w14:textId="77777777" w:rsidTr="00522C93">
            <w:trPr>
              <w:trHeight w:val="171"/>
            </w:trPr>
            <w:tc>
              <w:tcPr>
                <w:tcW w:w="10485" w:type="dxa"/>
                <w:gridSpan w:val="2"/>
                <w:shd w:val="clear" w:color="auto" w:fill="FF0000"/>
              </w:tcPr>
              <w:p w14:paraId="781806C2" w14:textId="77777777" w:rsidR="008B7E6C" w:rsidRPr="009B1C4C" w:rsidRDefault="008B7E6C" w:rsidP="00522C93">
                <w:pPr>
                  <w:autoSpaceDE w:val="0"/>
                  <w:autoSpaceDN w:val="0"/>
                  <w:adjustRightInd w:val="0"/>
                  <w:spacing w:after="0" w:line="240" w:lineRule="auto"/>
                  <w:jc w:val="both"/>
                  <w:rPr>
                    <w:rFonts w:ascii="Arial" w:hAnsi="Arial" w:cs="Arial"/>
                    <w:color w:val="000000"/>
                  </w:rPr>
                </w:pPr>
              </w:p>
            </w:tc>
          </w:tr>
        </w:tbl>
        <w:tbl>
          <w:tblPr>
            <w:tblpPr w:leftFromText="180" w:rightFromText="180" w:vertAnchor="text" w:horzAnchor="margin" w:tblpY="4830"/>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2"/>
            <w:gridCol w:w="5593"/>
          </w:tblGrid>
          <w:tr w:rsidR="008B7E6C" w:rsidRPr="009B1C4C" w14:paraId="7EF0B145" w14:textId="77777777" w:rsidTr="00896C10">
            <w:trPr>
              <w:trHeight w:val="112"/>
            </w:trPr>
            <w:tc>
              <w:tcPr>
                <w:tcW w:w="10485" w:type="dxa"/>
                <w:gridSpan w:val="2"/>
                <w:shd w:val="clear" w:color="auto" w:fill="FF0000"/>
              </w:tcPr>
              <w:p w14:paraId="50DB0F8F" w14:textId="77777777" w:rsidR="008B7E6C" w:rsidRPr="009B1C4C" w:rsidRDefault="008B7E6C" w:rsidP="00896C10">
                <w:pPr>
                  <w:autoSpaceDE w:val="0"/>
                  <w:autoSpaceDN w:val="0"/>
                  <w:adjustRightInd w:val="0"/>
                  <w:spacing w:after="0" w:line="240" w:lineRule="auto"/>
                  <w:jc w:val="both"/>
                  <w:rPr>
                    <w:rFonts w:ascii="Arial" w:hAnsi="Arial" w:cs="Arial"/>
                    <w:b/>
                    <w:bCs/>
                    <w:color w:val="000000"/>
                  </w:rPr>
                </w:pPr>
              </w:p>
            </w:tc>
          </w:tr>
          <w:tr w:rsidR="008B7E6C" w:rsidRPr="009B1C4C" w14:paraId="5485CF6F" w14:textId="77777777" w:rsidTr="00896C10">
            <w:trPr>
              <w:trHeight w:val="112"/>
            </w:trPr>
            <w:tc>
              <w:tcPr>
                <w:tcW w:w="10485" w:type="dxa"/>
                <w:gridSpan w:val="2"/>
              </w:tcPr>
              <w:p w14:paraId="72CD997A" w14:textId="77777777" w:rsidR="008B7E6C" w:rsidRPr="009B1C4C" w:rsidRDefault="008B7E6C" w:rsidP="00896C10">
                <w:pPr>
                  <w:autoSpaceDE w:val="0"/>
                  <w:autoSpaceDN w:val="0"/>
                  <w:adjustRightInd w:val="0"/>
                  <w:spacing w:after="0" w:line="240" w:lineRule="auto"/>
                  <w:jc w:val="both"/>
                  <w:rPr>
                    <w:rFonts w:ascii="Arial" w:hAnsi="Arial" w:cs="Arial"/>
                    <w:color w:val="000000"/>
                  </w:rPr>
                </w:pPr>
                <w:r>
                  <w:rPr>
                    <w:rFonts w:ascii="Arial" w:hAnsi="Arial" w:cs="Arial"/>
                    <w:b/>
                    <w:bCs/>
                    <w:color w:val="000000"/>
                  </w:rPr>
                  <w:t>Centre</w:t>
                </w:r>
                <w:r w:rsidRPr="009B1C4C">
                  <w:rPr>
                    <w:rFonts w:ascii="Arial" w:hAnsi="Arial" w:cs="Arial"/>
                    <w:b/>
                    <w:bCs/>
                    <w:color w:val="000000"/>
                  </w:rPr>
                  <w:t xml:space="preserve"> priority 2: </w:t>
                </w:r>
                <w:r>
                  <w:rPr>
                    <w:rFonts w:ascii="Arial" w:hAnsi="Arial" w:cs="Arial"/>
                    <w:b/>
                    <w:bCs/>
                    <w:color w:val="000000"/>
                  </w:rPr>
                  <w:t>Curriculum Planning &amp; Tracking – Children’s Rights</w:t>
                </w:r>
              </w:p>
            </w:tc>
          </w:tr>
          <w:tr w:rsidR="008B7E6C" w:rsidRPr="009B1C4C" w14:paraId="003EE5CE" w14:textId="77777777" w:rsidTr="00896C10">
            <w:trPr>
              <w:trHeight w:val="747"/>
            </w:trPr>
            <w:tc>
              <w:tcPr>
                <w:tcW w:w="4892" w:type="dxa"/>
              </w:tcPr>
              <w:p w14:paraId="2C73C7BE" w14:textId="77777777" w:rsidR="008B7E6C" w:rsidRDefault="008B7E6C" w:rsidP="00896C10">
                <w:p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NIF Priority        </w:t>
                </w:r>
                <w:sdt>
                  <w:sdtPr>
                    <w:rPr>
                      <w:rFonts w:ascii="Arial" w:hAnsi="Arial" w:cs="Arial"/>
                      <w:color w:val="000000"/>
                    </w:rPr>
                    <w:alias w:val="select a priority"/>
                    <w:tag w:val="select a priority"/>
                    <w:id w:val="1966846488"/>
                    <w:placeholder>
                      <w:docPart w:val="9A3E68786E194108AFB2B5A1FA11CED4"/>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ttainment, particularly in literacy and numeracy." w:value="Improvement in attainment, particularly in literacy and numeracy."/>
                    </w:dropDownList>
                  </w:sdtPr>
                  <w:sdtEndPr/>
                  <w:sdtContent>
                    <w:r>
                      <w:rPr>
                        <w:rFonts w:ascii="Arial" w:hAnsi="Arial" w:cs="Arial"/>
                        <w:color w:val="000000"/>
                      </w:rPr>
                      <w:t>Placing the human rights and needs of every child and young person at the centre</w:t>
                    </w:r>
                  </w:sdtContent>
                </w:sdt>
              </w:p>
              <w:p w14:paraId="70C28582" w14:textId="77777777" w:rsidR="008B7E6C" w:rsidRPr="009B1C4C" w:rsidRDefault="00E829F3" w:rsidP="00896C10">
                <w:pPr>
                  <w:autoSpaceDE w:val="0"/>
                  <w:autoSpaceDN w:val="0"/>
                  <w:adjustRightInd w:val="0"/>
                  <w:spacing w:after="0" w:line="240" w:lineRule="auto"/>
                  <w:jc w:val="center"/>
                  <w:rPr>
                    <w:rFonts w:ascii="Arial" w:hAnsi="Arial" w:cs="Arial"/>
                    <w:color w:val="000000"/>
                  </w:rPr>
                </w:pPr>
                <w:sdt>
                  <w:sdtPr>
                    <w:rPr>
                      <w:rFonts w:ascii="Arial" w:hAnsi="Arial" w:cs="Arial"/>
                      <w:color w:val="000000"/>
                    </w:rPr>
                    <w:alias w:val="select a priority"/>
                    <w:tag w:val="select a priority"/>
                    <w:id w:val="-1292057305"/>
                    <w:placeholder>
                      <w:docPart w:val="385336FD39684C17A72BA32A1C600E08"/>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ttainment, particularly in literacy and numeracy." w:value="Improvement in attainment, particularly in literacy and numeracy."/>
                    </w:dropDownList>
                  </w:sdtPr>
                  <w:sdtEndPr/>
                  <w:sdtContent>
                    <w:r w:rsidR="008B7E6C">
                      <w:rPr>
                        <w:rFonts w:ascii="Arial" w:hAnsi="Arial" w:cs="Arial"/>
                        <w:color w:val="000000"/>
                      </w:rPr>
                      <w:t>Improvement in children and young people’s health and wellbeing</w:t>
                    </w:r>
                  </w:sdtContent>
                </w:sdt>
              </w:p>
              <w:p w14:paraId="7188C2FC" w14:textId="77777777" w:rsidR="008B7E6C" w:rsidRPr="009B1C4C" w:rsidRDefault="00E829F3" w:rsidP="00896C10">
                <w:pPr>
                  <w:autoSpaceDE w:val="0"/>
                  <w:autoSpaceDN w:val="0"/>
                  <w:adjustRightInd w:val="0"/>
                  <w:spacing w:after="0" w:line="240" w:lineRule="auto"/>
                  <w:jc w:val="center"/>
                  <w:rPr>
                    <w:rFonts w:ascii="Arial" w:hAnsi="Arial" w:cs="Arial"/>
                    <w:color w:val="000000"/>
                  </w:rPr>
                </w:pPr>
                <w:sdt>
                  <w:sdtPr>
                    <w:rPr>
                      <w:rFonts w:ascii="Arial" w:hAnsi="Arial" w:cs="Arial"/>
                      <w:color w:val="000000"/>
                    </w:rPr>
                    <w:alias w:val="select a priority"/>
                    <w:tag w:val="select a priority"/>
                    <w:id w:val="-1546673435"/>
                    <w:placeholder>
                      <w:docPart w:val="BADE07B417A24D3CB06D7A0578A61E1C"/>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ttainment, particularly in literacy and numeracy." w:value="Improvement in attainment, particularly in literacy and numeracy."/>
                    </w:dropDownList>
                  </w:sdtPr>
                  <w:sdtEndPr/>
                  <w:sdtContent>
                    <w:r w:rsidR="008B7E6C">
                      <w:rPr>
                        <w:rFonts w:ascii="Arial" w:hAnsi="Arial" w:cs="Arial"/>
                        <w:color w:val="000000"/>
                      </w:rPr>
                      <w:t>Improvement in attainment, particularly in literacy and numeracy.</w:t>
                    </w:r>
                  </w:sdtContent>
                </w:sdt>
              </w:p>
            </w:tc>
            <w:tc>
              <w:tcPr>
                <w:tcW w:w="5593" w:type="dxa"/>
              </w:tcPr>
              <w:p w14:paraId="26AD3A01" w14:textId="77777777" w:rsidR="008B7E6C" w:rsidRDefault="008B7E6C" w:rsidP="00896C10">
                <w:pPr>
                  <w:autoSpaceDE w:val="0"/>
                  <w:autoSpaceDN w:val="0"/>
                  <w:adjustRightInd w:val="0"/>
                  <w:spacing w:after="0" w:line="240" w:lineRule="auto"/>
                  <w:rPr>
                    <w:rFonts w:ascii="Arial" w:hAnsi="Arial" w:cs="Arial"/>
                    <w:color w:val="000000"/>
                  </w:rPr>
                </w:pPr>
                <w:r w:rsidRPr="009B1C4C">
                  <w:rPr>
                    <w:rFonts w:ascii="Arial" w:hAnsi="Arial" w:cs="Arial"/>
                    <w:color w:val="000000"/>
                  </w:rPr>
                  <w:t xml:space="preserve"> QIs</w:t>
                </w:r>
                <w:r>
                  <w:rPr>
                    <w:rFonts w:ascii="Arial" w:hAnsi="Arial" w:cs="Arial"/>
                    <w:color w:val="000000"/>
                  </w:rPr>
                  <w:t xml:space="preserve">  </w:t>
                </w:r>
              </w:p>
              <w:sdt>
                <w:sdtPr>
                  <w:rPr>
                    <w:rFonts w:ascii="Arial" w:hAnsi="Arial" w:cs="Arial"/>
                    <w:color w:val="000000"/>
                  </w:rPr>
                  <w:alias w:val="select a QI"/>
                  <w:tag w:val="select a QI"/>
                  <w:id w:val="1241607519"/>
                  <w:placeholder>
                    <w:docPart w:val="ADB28B78F6C945AFAF661C1E48060FE3"/>
                  </w:placeholder>
                  <w:dropDownList>
                    <w:listItem w:value="Choose an item."/>
                    <w:listItem w:displayText="Leadership and management of staff and rescources" w:value="Leadeership of "/>
                    <w:listItem w:displayText="Leadership of Continuous Improvement" w:value="Leadership of Continuous Improvement"/>
                    <w:listItem w:displayText="Staff Skills Knowledge Values and Deployment" w:value="Staff Skills Knowledge Values and Deployment"/>
                    <w:listItem w:displayText="Children Experience High Quality Spaces" w:value="Children Experience High Quality Spaces"/>
                    <w:listItem w:displayText="Play Learning and Development" w:value="Play Learning and Development"/>
                    <w:listItem w:displayText="Curriculum" w:value="Curriculum"/>
                    <w:listItem w:displayText="Learning Teaching and Assessment" w:value="Learning Teaching and Assessment"/>
                    <w:listItem w:displayText="Nurturing Care and Support" w:value="Nurturing Care and Support"/>
                    <w:listItem w:displayText="Wellbeing, Inclusion and Equality" w:value="Wellbeing, Inclusion and Equality"/>
                    <w:listItem w:displayText="Children's Progress" w:value="Children's Progress"/>
                    <w:listItem w:displayText="Safeguarding and Child Protection" w:value="Safeguarding and Child Protection"/>
                  </w:dropDownList>
                </w:sdtPr>
                <w:sdtEndPr/>
                <w:sdtContent>
                  <w:p w14:paraId="5E9706F6" w14:textId="77777777" w:rsidR="008B7E6C" w:rsidRDefault="008B7E6C" w:rsidP="00896C10">
                    <w:pPr>
                      <w:autoSpaceDE w:val="0"/>
                      <w:autoSpaceDN w:val="0"/>
                      <w:adjustRightInd w:val="0"/>
                      <w:jc w:val="center"/>
                      <w:rPr>
                        <w:rFonts w:ascii="Arial" w:hAnsi="Arial" w:cs="Arial"/>
                        <w:color w:val="000000"/>
                      </w:rPr>
                    </w:pPr>
                    <w:r>
                      <w:rPr>
                        <w:rFonts w:ascii="Arial" w:hAnsi="Arial" w:cs="Arial"/>
                        <w:color w:val="000000"/>
                      </w:rPr>
                      <w:t>Staff Skills Knowledge Values and Deployment</w:t>
                    </w:r>
                  </w:p>
                </w:sdtContent>
              </w:sdt>
              <w:sdt>
                <w:sdtPr>
                  <w:rPr>
                    <w:rFonts w:ascii="Arial" w:hAnsi="Arial" w:cs="Arial"/>
                    <w:color w:val="000000"/>
                  </w:rPr>
                  <w:alias w:val="select a QI"/>
                  <w:tag w:val="select a QI"/>
                  <w:id w:val="1459455085"/>
                  <w:placeholder>
                    <w:docPart w:val="180AABA3FD6649B8944ADF73B4D5284D"/>
                  </w:placeholder>
                  <w:dropDownList>
                    <w:listItem w:value="Choose an item."/>
                    <w:listItem w:displayText="Leadership and management of staff and rescources" w:value="Leadeership of "/>
                    <w:listItem w:displayText="Leadership of Continuous Improvement" w:value="Leadership of Continuous Improvement"/>
                    <w:listItem w:displayText="Staff Skills Knowledge Values and Deployment" w:value="Staff Skills Knowledge Values and Deployment"/>
                    <w:listItem w:displayText="Children Experience High Quality Spaces" w:value="Children Experience High Quality Spaces"/>
                    <w:listItem w:displayText="Play Learning and Development" w:value="Play Learning and Development"/>
                    <w:listItem w:displayText="Curriculum" w:value="Curriculum"/>
                    <w:listItem w:displayText="Learning Teaching and Assessment" w:value="Learning Teaching and Assessment"/>
                    <w:listItem w:displayText="Nurturing Care and Support" w:value="Nurturing Care and Support"/>
                    <w:listItem w:displayText="Wellbeing, Inclusion and Equality" w:value="Wellbeing, Inclusion and Equality"/>
                    <w:listItem w:displayText="Children's Progress" w:value="Children's Progress"/>
                    <w:listItem w:displayText="Safeguarding and Child Protection" w:value="Safeguarding and Child Protection"/>
                  </w:dropDownList>
                </w:sdtPr>
                <w:sdtEndPr/>
                <w:sdtContent>
                  <w:p w14:paraId="62F2F9F6" w14:textId="77777777" w:rsidR="008B7E6C" w:rsidRDefault="008B7E6C" w:rsidP="00896C10">
                    <w:pPr>
                      <w:autoSpaceDE w:val="0"/>
                      <w:autoSpaceDN w:val="0"/>
                      <w:adjustRightInd w:val="0"/>
                      <w:jc w:val="center"/>
                      <w:rPr>
                        <w:rFonts w:ascii="Arial" w:hAnsi="Arial" w:cs="Arial"/>
                        <w:color w:val="000000"/>
                      </w:rPr>
                    </w:pPr>
                    <w:r>
                      <w:rPr>
                        <w:rFonts w:ascii="Arial" w:hAnsi="Arial" w:cs="Arial"/>
                        <w:color w:val="000000"/>
                      </w:rPr>
                      <w:t>Curriculum</w:t>
                    </w:r>
                  </w:p>
                </w:sdtContent>
              </w:sdt>
              <w:sdt>
                <w:sdtPr>
                  <w:rPr>
                    <w:rFonts w:ascii="Arial" w:hAnsi="Arial" w:cs="Arial"/>
                    <w:color w:val="000000"/>
                  </w:rPr>
                  <w:alias w:val="select a QI"/>
                  <w:tag w:val="select a QI"/>
                  <w:id w:val="-2076274253"/>
                  <w:placeholder>
                    <w:docPart w:val="65991EDEEEAA43CEAEF76E183D535134"/>
                  </w:placeholder>
                  <w:dropDownList>
                    <w:listItem w:value="Choose an item."/>
                    <w:listItem w:displayText="Leadership and management of staff and rescources" w:value="Leadeership of "/>
                    <w:listItem w:displayText="Leadership of Continuous Improvement" w:value="Leadership of Continuous Improvement"/>
                    <w:listItem w:displayText="Staff Skills Knowledge Values and Deployment" w:value="Staff Skills Knowledge Values and Deployment"/>
                    <w:listItem w:displayText="Children Experience High Quality Spaces" w:value="Children Experience High Quality Spaces"/>
                    <w:listItem w:displayText="Play Learning and Development" w:value="Play Learning and Development"/>
                    <w:listItem w:displayText="Curriculum" w:value="Curriculum"/>
                    <w:listItem w:displayText="Learning Teaching and Assessment" w:value="Learning Teaching and Assessment"/>
                    <w:listItem w:displayText="Nurturing Care and Support" w:value="Nurturing Care and Support"/>
                    <w:listItem w:displayText="Wellbeing, Inclusion and Equality" w:value="Wellbeing, Inclusion and Equality"/>
                    <w:listItem w:displayText="Children's Progress" w:value="Children's Progress"/>
                    <w:listItem w:displayText="Safeguarding and Child Protection" w:value="Safeguarding and Child Protection"/>
                  </w:dropDownList>
                </w:sdtPr>
                <w:sdtEndPr/>
                <w:sdtContent>
                  <w:p w14:paraId="1E6C301B" w14:textId="77777777" w:rsidR="008B7E6C" w:rsidRDefault="008B7E6C" w:rsidP="00896C10">
                    <w:pPr>
                      <w:autoSpaceDE w:val="0"/>
                      <w:autoSpaceDN w:val="0"/>
                      <w:adjustRightInd w:val="0"/>
                      <w:jc w:val="center"/>
                      <w:rPr>
                        <w:rFonts w:ascii="Arial" w:hAnsi="Arial" w:cs="Arial"/>
                        <w:color w:val="000000"/>
                      </w:rPr>
                    </w:pPr>
                    <w:r>
                      <w:rPr>
                        <w:rFonts w:ascii="Arial" w:hAnsi="Arial" w:cs="Arial"/>
                        <w:color w:val="000000"/>
                      </w:rPr>
                      <w:t>Leadership of Continuous Improvement</w:t>
                    </w:r>
                  </w:p>
                </w:sdtContent>
              </w:sdt>
              <w:p w14:paraId="377E3834" w14:textId="77777777" w:rsidR="008B7E6C" w:rsidRPr="009B1C4C" w:rsidRDefault="008B7E6C" w:rsidP="00896C10">
                <w:pPr>
                  <w:autoSpaceDE w:val="0"/>
                  <w:autoSpaceDN w:val="0"/>
                  <w:adjustRightInd w:val="0"/>
                  <w:spacing w:after="0" w:line="240" w:lineRule="auto"/>
                  <w:jc w:val="center"/>
                  <w:rPr>
                    <w:rFonts w:ascii="Arial" w:hAnsi="Arial" w:cs="Arial"/>
                    <w:color w:val="000000"/>
                  </w:rPr>
                </w:pPr>
              </w:p>
            </w:tc>
          </w:tr>
          <w:tr w:rsidR="008B7E6C" w:rsidRPr="009B1C4C" w14:paraId="382E9251" w14:textId="77777777" w:rsidTr="00896C10">
            <w:trPr>
              <w:trHeight w:val="629"/>
            </w:trPr>
            <w:tc>
              <w:tcPr>
                <w:tcW w:w="10485" w:type="dxa"/>
                <w:gridSpan w:val="2"/>
              </w:tcPr>
              <w:p w14:paraId="77E0D9C6" w14:textId="79950F26" w:rsidR="00522C93" w:rsidRDefault="008B7E6C" w:rsidP="00896C10">
                <w:pPr>
                  <w:autoSpaceDE w:val="0"/>
                  <w:autoSpaceDN w:val="0"/>
                  <w:adjustRightInd w:val="0"/>
                  <w:spacing w:after="0" w:line="240" w:lineRule="auto"/>
                  <w:jc w:val="both"/>
                  <w:rPr>
                    <w:rFonts w:ascii="Arial" w:hAnsi="Arial" w:cs="Arial"/>
                    <w:color w:val="000000"/>
                  </w:rPr>
                </w:pPr>
                <w:r w:rsidRPr="00522C93">
                  <w:rPr>
                    <w:rFonts w:ascii="Arial" w:hAnsi="Arial" w:cs="Arial"/>
                    <w:b/>
                    <w:bCs/>
                    <w:color w:val="000000"/>
                  </w:rPr>
                  <w:t>Progress and Impact:</w:t>
                </w:r>
                <w:r w:rsidRPr="009B1C4C">
                  <w:rPr>
                    <w:rFonts w:ascii="Arial" w:hAnsi="Arial" w:cs="Arial"/>
                    <w:color w:val="000000"/>
                  </w:rPr>
                  <w:t xml:space="preserve"> </w:t>
                </w:r>
                <w:r w:rsidR="00522C93">
                  <w:rPr>
                    <w:rFonts w:ascii="Arial" w:hAnsi="Arial" w:cs="Arial"/>
                    <w:color w:val="000000"/>
                  </w:rPr>
                  <w:t xml:space="preserve"> Working parties were established in August to focus on the effective curricular introduction of the UNCRC Rights of the Child within CPEYC. </w:t>
                </w:r>
              </w:p>
              <w:p w14:paraId="570D5956" w14:textId="77777777" w:rsidR="00522C93" w:rsidRDefault="00522C93" w:rsidP="00896C10">
                <w:pPr>
                  <w:autoSpaceDE w:val="0"/>
                  <w:autoSpaceDN w:val="0"/>
                  <w:adjustRightInd w:val="0"/>
                  <w:spacing w:after="0" w:line="240" w:lineRule="auto"/>
                  <w:jc w:val="both"/>
                  <w:rPr>
                    <w:rFonts w:ascii="Arial" w:hAnsi="Arial" w:cs="Arial"/>
                    <w:color w:val="000000"/>
                  </w:rPr>
                </w:pPr>
              </w:p>
              <w:p w14:paraId="0802CB2F" w14:textId="080F8927" w:rsidR="008B7E6C" w:rsidRDefault="008B7E6C" w:rsidP="00896C10">
                <w:p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Staff were directly tasked in creating a road map of delivery in which children and their families could learn about Rights, developing their understanding whilst creating a rights respecting environment in centre. </w:t>
                </w:r>
              </w:p>
              <w:p w14:paraId="525B5484" w14:textId="77777777" w:rsidR="00116F60" w:rsidRDefault="00116F60" w:rsidP="00896C10">
                <w:pPr>
                  <w:autoSpaceDE w:val="0"/>
                  <w:autoSpaceDN w:val="0"/>
                  <w:adjustRightInd w:val="0"/>
                  <w:spacing w:after="0" w:line="240" w:lineRule="auto"/>
                  <w:jc w:val="both"/>
                  <w:rPr>
                    <w:rFonts w:ascii="Arial" w:hAnsi="Arial" w:cs="Arial"/>
                    <w:color w:val="000000"/>
                  </w:rPr>
                </w:pPr>
              </w:p>
              <w:p w14:paraId="107C703B" w14:textId="4A35DD1F" w:rsidR="00116F60" w:rsidRDefault="00116F60" w:rsidP="00896C10">
                <w:p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Questionnaires were sent out to all staff members </w:t>
                </w:r>
                <w:r w:rsidR="00D673DB">
                  <w:rPr>
                    <w:rFonts w:ascii="Arial" w:hAnsi="Arial" w:cs="Arial"/>
                    <w:color w:val="000000"/>
                  </w:rPr>
                  <w:t xml:space="preserve">to obtain a better understanding of their foundational knowledge of children’s rights and their confidence in supporting and developing children’s understanding. </w:t>
                </w:r>
                <w:r w:rsidR="006A5BC5">
                  <w:rPr>
                    <w:rFonts w:ascii="Arial" w:hAnsi="Arial" w:cs="Arial"/>
                    <w:color w:val="000000"/>
                  </w:rPr>
                  <w:t xml:space="preserve">64% of staff stated they would be confident in supporting children understand their rights, whilst 36% were unsure. 100% of staff believed that they would benefit from further training on Children’s rights. </w:t>
                </w:r>
              </w:p>
              <w:p w14:paraId="75155AFA" w14:textId="77777777" w:rsidR="006A5BC5" w:rsidRDefault="006A5BC5" w:rsidP="00896C10">
                <w:pPr>
                  <w:autoSpaceDE w:val="0"/>
                  <w:autoSpaceDN w:val="0"/>
                  <w:adjustRightInd w:val="0"/>
                  <w:spacing w:after="0" w:line="240" w:lineRule="auto"/>
                  <w:jc w:val="both"/>
                  <w:rPr>
                    <w:rFonts w:ascii="Arial" w:hAnsi="Arial" w:cs="Arial"/>
                    <w:color w:val="000000"/>
                  </w:rPr>
                </w:pPr>
              </w:p>
              <w:p w14:paraId="4EAD7AAC" w14:textId="3DCE3928" w:rsidR="006A5BC5" w:rsidRDefault="006A5BC5" w:rsidP="00896C10">
                <w:p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In response to these results staff within the working party began to collate information. First considering </w:t>
                </w:r>
                <w:r w:rsidRPr="006A5BC5">
                  <w:rPr>
                    <w:rFonts w:ascii="Libre Franklin" w:hAnsi="Libre Franklin"/>
                    <w:color w:val="333333"/>
                    <w:shd w:val="clear" w:color="auto" w:fill="FFFFFF"/>
                  </w:rPr>
                  <w:t>the</w:t>
                </w:r>
                <w:r w:rsidRPr="006A5BC5">
                  <w:rPr>
                    <w:rFonts w:ascii="Arial" w:hAnsi="Arial" w:cs="Arial"/>
                    <w:color w:val="000000"/>
                  </w:rPr>
                  <w:t xml:space="preserve"> articles</w:t>
                </w:r>
                <w:r>
                  <w:rPr>
                    <w:rFonts w:ascii="Arial" w:hAnsi="Arial" w:cs="Arial"/>
                    <w:color w:val="000000"/>
                  </w:rPr>
                  <w:t xml:space="preserve"> which </w:t>
                </w:r>
                <w:r w:rsidRPr="006A5BC5">
                  <w:rPr>
                    <w:rFonts w:ascii="Arial" w:hAnsi="Arial" w:cs="Arial"/>
                    <w:color w:val="000000"/>
                  </w:rPr>
                  <w:t xml:space="preserve">most reflected </w:t>
                </w:r>
                <w:r>
                  <w:rPr>
                    <w:rFonts w:ascii="Arial" w:hAnsi="Arial" w:cs="Arial"/>
                    <w:color w:val="000000"/>
                  </w:rPr>
                  <w:t>centre</w:t>
                </w:r>
                <w:r w:rsidRPr="006A5BC5">
                  <w:rPr>
                    <w:rFonts w:ascii="Arial" w:hAnsi="Arial" w:cs="Arial"/>
                    <w:color w:val="000000"/>
                  </w:rPr>
                  <w:t xml:space="preserve"> practice</w:t>
                </w:r>
                <w:r>
                  <w:rPr>
                    <w:rFonts w:ascii="Arial" w:hAnsi="Arial" w:cs="Arial"/>
                    <w:color w:val="000000"/>
                  </w:rPr>
                  <w:t xml:space="preserve">. Staff identified 4 articles as the starting point for introduction. </w:t>
                </w:r>
              </w:p>
              <w:p w14:paraId="587AD5FB" w14:textId="77777777" w:rsidR="006A5BC5" w:rsidRDefault="006A5BC5" w:rsidP="00896C10">
                <w:pPr>
                  <w:autoSpaceDE w:val="0"/>
                  <w:autoSpaceDN w:val="0"/>
                  <w:adjustRightInd w:val="0"/>
                  <w:spacing w:after="0" w:line="240" w:lineRule="auto"/>
                  <w:jc w:val="both"/>
                  <w:rPr>
                    <w:rFonts w:ascii="Arial" w:hAnsi="Arial" w:cs="Arial"/>
                    <w:color w:val="000000"/>
                  </w:rPr>
                </w:pPr>
              </w:p>
              <w:p w14:paraId="736D4E7A" w14:textId="77777777" w:rsidR="006A5BC5" w:rsidRPr="006A5BC5" w:rsidRDefault="006A5BC5" w:rsidP="00896C10">
                <w:pPr>
                  <w:autoSpaceDE w:val="0"/>
                  <w:autoSpaceDN w:val="0"/>
                  <w:adjustRightInd w:val="0"/>
                  <w:spacing w:after="0" w:line="240" w:lineRule="auto"/>
                  <w:jc w:val="center"/>
                  <w:rPr>
                    <w:rFonts w:ascii="Arial" w:hAnsi="Arial" w:cs="Arial"/>
                    <w:color w:val="66FF66"/>
                  </w:rPr>
                </w:pPr>
                <w:r w:rsidRPr="006A5BC5">
                  <w:rPr>
                    <w:rFonts w:ascii="Arial" w:hAnsi="Arial" w:cs="Arial"/>
                    <w:b/>
                    <w:bCs/>
                    <w:color w:val="66FF66"/>
                  </w:rPr>
                  <w:t>• Article 24 – The Right to Be Healthy</w:t>
                </w:r>
              </w:p>
              <w:p w14:paraId="436895E8" w14:textId="4721F8A0" w:rsidR="006A5BC5" w:rsidRPr="006A5BC5" w:rsidRDefault="006A5BC5" w:rsidP="00896C10">
                <w:pPr>
                  <w:autoSpaceDE w:val="0"/>
                  <w:autoSpaceDN w:val="0"/>
                  <w:adjustRightInd w:val="0"/>
                  <w:spacing w:after="0" w:line="240" w:lineRule="auto"/>
                  <w:jc w:val="center"/>
                  <w:rPr>
                    <w:rFonts w:ascii="Arial" w:hAnsi="Arial" w:cs="Arial"/>
                    <w:color w:val="00B0F0"/>
                  </w:rPr>
                </w:pPr>
                <w:r w:rsidRPr="006A5BC5">
                  <w:rPr>
                    <w:rFonts w:ascii="Arial" w:hAnsi="Arial" w:cs="Arial"/>
                    <w:b/>
                    <w:bCs/>
                    <w:color w:val="00B0F0"/>
                  </w:rPr>
                  <w:t>• Article 12 – The Right to Be Heard</w:t>
                </w:r>
              </w:p>
              <w:p w14:paraId="1E4BBB3A" w14:textId="77777777" w:rsidR="006A5BC5" w:rsidRPr="006A5BC5" w:rsidRDefault="006A5BC5" w:rsidP="00896C10">
                <w:pPr>
                  <w:autoSpaceDE w:val="0"/>
                  <w:autoSpaceDN w:val="0"/>
                  <w:adjustRightInd w:val="0"/>
                  <w:spacing w:after="0" w:line="240" w:lineRule="auto"/>
                  <w:jc w:val="center"/>
                  <w:rPr>
                    <w:rFonts w:ascii="Arial" w:hAnsi="Arial" w:cs="Arial"/>
                    <w:color w:val="FF0000"/>
                  </w:rPr>
                </w:pPr>
                <w:r w:rsidRPr="006A5BC5">
                  <w:rPr>
                    <w:rFonts w:ascii="Arial" w:hAnsi="Arial" w:cs="Arial"/>
                    <w:b/>
                    <w:bCs/>
                    <w:color w:val="FF0000"/>
                  </w:rPr>
                  <w:t>• Article 28 – The Right to Education</w:t>
                </w:r>
              </w:p>
              <w:p w14:paraId="5A5A60A8" w14:textId="77777777" w:rsidR="006A5BC5" w:rsidRDefault="006A5BC5" w:rsidP="00896C10">
                <w:pPr>
                  <w:autoSpaceDE w:val="0"/>
                  <w:autoSpaceDN w:val="0"/>
                  <w:adjustRightInd w:val="0"/>
                  <w:spacing w:after="0" w:line="240" w:lineRule="auto"/>
                  <w:jc w:val="center"/>
                  <w:rPr>
                    <w:rFonts w:ascii="Arial" w:hAnsi="Arial" w:cs="Arial"/>
                    <w:b/>
                    <w:bCs/>
                    <w:color w:val="FFFF00"/>
                  </w:rPr>
                </w:pPr>
                <w:r w:rsidRPr="006A5BC5">
                  <w:rPr>
                    <w:rFonts w:ascii="Arial" w:hAnsi="Arial" w:cs="Arial"/>
                    <w:b/>
                    <w:bCs/>
                    <w:color w:val="FFFF00"/>
                  </w:rPr>
                  <w:t>• Article 31 – The Right to Play</w:t>
                </w:r>
              </w:p>
              <w:p w14:paraId="05CC6368" w14:textId="77777777" w:rsidR="006A5BC5" w:rsidRDefault="006A5BC5" w:rsidP="00896C10">
                <w:pPr>
                  <w:autoSpaceDE w:val="0"/>
                  <w:autoSpaceDN w:val="0"/>
                  <w:adjustRightInd w:val="0"/>
                  <w:spacing w:after="0" w:line="240" w:lineRule="auto"/>
                  <w:jc w:val="center"/>
                  <w:rPr>
                    <w:rFonts w:ascii="Arial" w:hAnsi="Arial" w:cs="Arial"/>
                    <w:b/>
                    <w:bCs/>
                    <w:color w:val="FFFF00"/>
                  </w:rPr>
                </w:pPr>
              </w:p>
              <w:p w14:paraId="0E3D7EA8" w14:textId="08980A3E" w:rsidR="006A5BC5" w:rsidRPr="005337B6" w:rsidRDefault="006A5BC5" w:rsidP="00896C10">
                <w:pPr>
                  <w:autoSpaceDE w:val="0"/>
                  <w:autoSpaceDN w:val="0"/>
                  <w:adjustRightInd w:val="0"/>
                  <w:spacing w:after="0" w:line="240" w:lineRule="auto"/>
                  <w:rPr>
                    <w:rFonts w:ascii="Arial" w:hAnsi="Arial" w:cs="Arial"/>
                  </w:rPr>
                </w:pPr>
                <w:r>
                  <w:rPr>
                    <w:rFonts w:ascii="Arial" w:hAnsi="Arial" w:cs="Arial"/>
                  </w:rPr>
                  <w:t>Each article was coloured coded to support visual identification throughout centre</w:t>
                </w:r>
                <w:r w:rsidR="005337B6">
                  <w:rPr>
                    <w:rFonts w:ascii="Arial" w:hAnsi="Arial" w:cs="Arial"/>
                  </w:rPr>
                  <w:t xml:space="preserve">, these colours provide backing to the UNCRC logo and can be found throughout the children’s discovery logs and wall displays. </w:t>
                </w:r>
              </w:p>
              <w:p w14:paraId="2509BB7C" w14:textId="0800F95A" w:rsidR="005337B6" w:rsidRPr="009B1C4C" w:rsidRDefault="005337B6" w:rsidP="00896C10">
                <w:pPr>
                  <w:autoSpaceDE w:val="0"/>
                  <w:autoSpaceDN w:val="0"/>
                  <w:adjustRightInd w:val="0"/>
                  <w:spacing w:after="0" w:line="240" w:lineRule="auto"/>
                  <w:jc w:val="center"/>
                  <w:rPr>
                    <w:rFonts w:ascii="Arial" w:hAnsi="Arial" w:cs="Arial"/>
                    <w:color w:val="000000"/>
                  </w:rPr>
                </w:pPr>
                <w:r>
                  <w:rPr>
                    <w:rFonts w:ascii="Arial" w:hAnsi="Arial" w:cs="Arial"/>
                    <w:noProof/>
                    <w:color w:val="000000"/>
                  </w:rPr>
                  <w:drawing>
                    <wp:inline distT="0" distB="0" distL="0" distR="0" wp14:anchorId="082E6D8B" wp14:editId="6B80DD15">
                      <wp:extent cx="1752600" cy="1095375"/>
                      <wp:effectExtent l="0" t="0" r="0" b="9525"/>
                      <wp:docPr id="1271906942"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57962" cy="1098726"/>
                              </a:xfrm>
                              <a:prstGeom prst="rect">
                                <a:avLst/>
                              </a:prstGeom>
                              <a:noFill/>
                            </pic:spPr>
                          </pic:pic>
                        </a:graphicData>
                      </a:graphic>
                    </wp:inline>
                  </w:drawing>
                </w:r>
              </w:p>
              <w:p w14:paraId="6E397827" w14:textId="20E8A78D" w:rsidR="008B7E6C" w:rsidRDefault="005337B6" w:rsidP="00896C10">
                <w:pPr>
                  <w:autoSpaceDE w:val="0"/>
                  <w:autoSpaceDN w:val="0"/>
                  <w:adjustRightInd w:val="0"/>
                  <w:spacing w:after="0" w:line="240" w:lineRule="auto"/>
                  <w:jc w:val="both"/>
                  <w:rPr>
                    <w:rFonts w:ascii="Arial" w:hAnsi="Arial" w:cs="Arial"/>
                    <w:color w:val="000000"/>
                  </w:rPr>
                </w:pPr>
                <w:r>
                  <w:rPr>
                    <w:rFonts w:ascii="Arial" w:hAnsi="Arial" w:cs="Arial"/>
                    <w:color w:val="000000"/>
                  </w:rPr>
                  <w:lastRenderedPageBreak/>
                  <w:t xml:space="preserve">Information on each article was broken down and shared with staff and families to supported understanding on how these rights can be supported in daily life tasks and practice. </w:t>
                </w:r>
              </w:p>
              <w:p w14:paraId="2FB75E00" w14:textId="77777777" w:rsidR="005337B6" w:rsidRDefault="005337B6" w:rsidP="00896C10">
                <w:pPr>
                  <w:autoSpaceDE w:val="0"/>
                  <w:autoSpaceDN w:val="0"/>
                  <w:adjustRightInd w:val="0"/>
                  <w:spacing w:after="0" w:line="240" w:lineRule="auto"/>
                  <w:jc w:val="both"/>
                  <w:rPr>
                    <w:rFonts w:ascii="Arial" w:hAnsi="Arial" w:cs="Arial"/>
                    <w:color w:val="000000"/>
                  </w:rPr>
                </w:pPr>
              </w:p>
              <w:p w14:paraId="5008114E" w14:textId="05609AE0" w:rsidR="005337B6" w:rsidRDefault="005337B6" w:rsidP="00896C10">
                <w:pPr>
                  <w:autoSpaceDE w:val="0"/>
                  <w:autoSpaceDN w:val="0"/>
                  <w:adjustRightInd w:val="0"/>
                  <w:spacing w:after="0" w:line="240" w:lineRule="auto"/>
                  <w:jc w:val="both"/>
                  <w:rPr>
                    <w:rFonts w:ascii="Arial" w:hAnsi="Arial" w:cs="Arial"/>
                    <w:color w:val="000000"/>
                  </w:rPr>
                </w:pPr>
                <w:hyperlink r:id="rId24" w:history="1">
                  <w:r w:rsidRPr="005337B6">
                    <w:rPr>
                      <w:rStyle w:val="Hyperlink"/>
                      <w:rFonts w:ascii="Arial" w:hAnsi="Arial" w:cs="Arial"/>
                    </w:rPr>
                    <w:t>https://blogs.glowscotland.org.uk/ed/colquhounparkearlyyearscentre/2026/02/06/childrens-rights-working-together-for-change/</w:t>
                  </w:r>
                </w:hyperlink>
              </w:p>
              <w:p w14:paraId="4B5F86B1" w14:textId="77777777" w:rsidR="005337B6" w:rsidRDefault="005337B6" w:rsidP="00896C10">
                <w:pPr>
                  <w:autoSpaceDE w:val="0"/>
                  <w:autoSpaceDN w:val="0"/>
                  <w:adjustRightInd w:val="0"/>
                  <w:spacing w:after="0" w:line="240" w:lineRule="auto"/>
                  <w:jc w:val="both"/>
                  <w:rPr>
                    <w:rFonts w:ascii="Arial" w:hAnsi="Arial" w:cs="Arial"/>
                    <w:color w:val="000000"/>
                  </w:rPr>
                </w:pPr>
              </w:p>
              <w:p w14:paraId="2C88D544" w14:textId="77777777" w:rsidR="00896C10" w:rsidRDefault="00896C10" w:rsidP="00896C10">
                <w:pPr>
                  <w:autoSpaceDE w:val="0"/>
                  <w:autoSpaceDN w:val="0"/>
                  <w:adjustRightInd w:val="0"/>
                  <w:spacing w:after="0" w:line="240" w:lineRule="auto"/>
                  <w:rPr>
                    <w:rFonts w:ascii="Arial" w:hAnsi="Arial" w:cs="Arial"/>
                    <w:color w:val="000000"/>
                  </w:rPr>
                </w:pPr>
                <w:r>
                  <w:rPr>
                    <w:rFonts w:ascii="Arial" w:hAnsi="Arial" w:cs="Arial"/>
                    <w:color w:val="000000"/>
                  </w:rPr>
                  <w:t>A report collated from joint inspection with HMIE and Care Inspectorate, in April 2026 stated;</w:t>
                </w:r>
              </w:p>
              <w:p w14:paraId="2DC37396" w14:textId="77777777" w:rsidR="008B7E6C" w:rsidRDefault="008B7E6C" w:rsidP="00896C10">
                <w:pPr>
                  <w:autoSpaceDE w:val="0"/>
                  <w:autoSpaceDN w:val="0"/>
                  <w:adjustRightInd w:val="0"/>
                  <w:spacing w:after="0" w:line="240" w:lineRule="auto"/>
                  <w:jc w:val="both"/>
                  <w:rPr>
                    <w:rFonts w:ascii="Arial" w:hAnsi="Arial" w:cs="Arial"/>
                    <w:color w:val="000000"/>
                  </w:rPr>
                </w:pPr>
              </w:p>
              <w:p w14:paraId="63F08D78" w14:textId="5576CB76" w:rsidR="00C61FFD" w:rsidRDefault="00C61FFD" w:rsidP="00896C10">
                <w:pPr>
                  <w:autoSpaceDE w:val="0"/>
                  <w:autoSpaceDN w:val="0"/>
                  <w:adjustRightInd w:val="0"/>
                  <w:spacing w:after="0" w:line="240" w:lineRule="auto"/>
                  <w:jc w:val="both"/>
                  <w:rPr>
                    <w:rFonts w:ascii="Arial" w:hAnsi="Arial" w:cs="Arial"/>
                    <w:i/>
                    <w:iCs/>
                    <w:color w:val="000000"/>
                  </w:rPr>
                </w:pPr>
                <w:r w:rsidRPr="00C61FFD">
                  <w:rPr>
                    <w:rFonts w:ascii="Arial" w:hAnsi="Arial" w:cs="Arial"/>
                    <w:i/>
                    <w:iCs/>
                    <w:color w:val="000000"/>
                  </w:rPr>
                  <w:t>“Staff were enthusiastic in their interactions and shared fun experiences with children. For example, they joined in reading stories, building towers and having pretend tea parties with children. This meant staff valued and supported children’s rights and wellbeing.”</w:t>
                </w:r>
              </w:p>
              <w:p w14:paraId="404160D4" w14:textId="77777777" w:rsidR="00C61FFD" w:rsidRDefault="00C61FFD" w:rsidP="00896C10">
                <w:pPr>
                  <w:autoSpaceDE w:val="0"/>
                  <w:autoSpaceDN w:val="0"/>
                  <w:adjustRightInd w:val="0"/>
                  <w:spacing w:after="0" w:line="240" w:lineRule="auto"/>
                  <w:jc w:val="both"/>
                  <w:rPr>
                    <w:rFonts w:ascii="Arial" w:hAnsi="Arial" w:cs="Arial"/>
                    <w:i/>
                    <w:iCs/>
                    <w:color w:val="000000"/>
                  </w:rPr>
                </w:pPr>
              </w:p>
              <w:p w14:paraId="6EC3E37B" w14:textId="22293840" w:rsidR="00C61FFD" w:rsidRDefault="00C61FFD" w:rsidP="00896C10">
                <w:pPr>
                  <w:autoSpaceDE w:val="0"/>
                  <w:autoSpaceDN w:val="0"/>
                  <w:adjustRightInd w:val="0"/>
                  <w:spacing w:after="0" w:line="240" w:lineRule="auto"/>
                  <w:jc w:val="both"/>
                  <w:rPr>
                    <w:rFonts w:ascii="Arial" w:hAnsi="Arial" w:cs="Arial"/>
                    <w:i/>
                    <w:iCs/>
                    <w:color w:val="000000"/>
                  </w:rPr>
                </w:pPr>
                <w:r>
                  <w:rPr>
                    <w:rFonts w:ascii="Arial" w:hAnsi="Arial" w:cs="Arial"/>
                    <w:i/>
                    <w:iCs/>
                    <w:color w:val="000000"/>
                  </w:rPr>
                  <w:t>“</w:t>
                </w:r>
                <w:r w:rsidRPr="00C61FFD">
                  <w:rPr>
                    <w:rFonts w:ascii="Arial" w:hAnsi="Arial" w:cs="Arial"/>
                    <w:i/>
                    <w:iCs/>
                    <w:color w:val="000000"/>
                  </w:rPr>
                  <w:t>Staff are beginning to use the language of children’s rights well to support children to manage their emotions and include others in their play.</w:t>
                </w:r>
                <w:r>
                  <w:rPr>
                    <w:rFonts w:ascii="Arial" w:hAnsi="Arial" w:cs="Arial"/>
                    <w:i/>
                    <w:iCs/>
                    <w:color w:val="000000"/>
                  </w:rPr>
                  <w:t>”</w:t>
                </w:r>
              </w:p>
              <w:p w14:paraId="4B76A549" w14:textId="77777777" w:rsidR="00C61FFD" w:rsidRDefault="00C61FFD" w:rsidP="00896C10">
                <w:pPr>
                  <w:autoSpaceDE w:val="0"/>
                  <w:autoSpaceDN w:val="0"/>
                  <w:adjustRightInd w:val="0"/>
                  <w:spacing w:after="0" w:line="240" w:lineRule="auto"/>
                  <w:jc w:val="both"/>
                  <w:rPr>
                    <w:rFonts w:ascii="Arial" w:hAnsi="Arial" w:cs="Arial"/>
                    <w:i/>
                    <w:iCs/>
                    <w:color w:val="000000"/>
                  </w:rPr>
                </w:pPr>
              </w:p>
              <w:p w14:paraId="6CF182C9" w14:textId="6DB33647" w:rsidR="00C61FFD" w:rsidRPr="00C61FFD" w:rsidRDefault="00C61FFD" w:rsidP="00896C10">
                <w:pPr>
                  <w:autoSpaceDE w:val="0"/>
                  <w:autoSpaceDN w:val="0"/>
                  <w:adjustRightInd w:val="0"/>
                  <w:spacing w:after="0" w:line="240" w:lineRule="auto"/>
                  <w:jc w:val="both"/>
                  <w:rPr>
                    <w:rFonts w:ascii="Arial" w:hAnsi="Arial" w:cs="Arial"/>
                    <w:i/>
                    <w:iCs/>
                    <w:color w:val="000000"/>
                  </w:rPr>
                </w:pPr>
                <w:r>
                  <w:rPr>
                    <w:rFonts w:ascii="Arial" w:hAnsi="Arial" w:cs="Arial"/>
                    <w:i/>
                    <w:iCs/>
                    <w:color w:val="000000"/>
                  </w:rPr>
                  <w:t>“</w:t>
                </w:r>
                <w:r w:rsidRPr="00C61FFD">
                  <w:rPr>
                    <w:rFonts w:ascii="Arial" w:hAnsi="Arial" w:cs="Arial"/>
                    <w:i/>
                    <w:iCs/>
                    <w:color w:val="000000"/>
                  </w:rPr>
                  <w:t>Management supported professional development through regular reviews, self-evaluation, and improvement planning linked to the service improvement plan. This led to staff working together through focused working parties to improve agreed areas of practice. As a result, children were supported by a confident staff team who understood child development, respected children’s rights, and provided stimulating environments and experiences.</w:t>
                </w:r>
                <w:r>
                  <w:rPr>
                    <w:rFonts w:ascii="Arial" w:hAnsi="Arial" w:cs="Arial"/>
                    <w:i/>
                    <w:iCs/>
                    <w:color w:val="000000"/>
                  </w:rPr>
                  <w:t>”</w:t>
                </w:r>
              </w:p>
              <w:p w14:paraId="40F29829" w14:textId="77777777" w:rsidR="00C61FFD" w:rsidRPr="009B1C4C" w:rsidRDefault="00C61FFD" w:rsidP="00896C10">
                <w:pPr>
                  <w:autoSpaceDE w:val="0"/>
                  <w:autoSpaceDN w:val="0"/>
                  <w:adjustRightInd w:val="0"/>
                  <w:spacing w:after="0" w:line="240" w:lineRule="auto"/>
                  <w:jc w:val="both"/>
                  <w:rPr>
                    <w:rFonts w:ascii="Arial" w:hAnsi="Arial" w:cs="Arial"/>
                    <w:color w:val="000000"/>
                  </w:rPr>
                </w:pPr>
              </w:p>
              <w:p w14:paraId="3E35FCC3" w14:textId="620A29BC" w:rsidR="008B7E6C" w:rsidRPr="009B1C4C" w:rsidRDefault="008B7E6C" w:rsidP="00896C10">
                <w:pPr>
                  <w:autoSpaceDE w:val="0"/>
                  <w:autoSpaceDN w:val="0"/>
                  <w:adjustRightInd w:val="0"/>
                  <w:spacing w:after="0" w:line="240" w:lineRule="auto"/>
                  <w:jc w:val="both"/>
                  <w:rPr>
                    <w:rFonts w:ascii="Arial" w:hAnsi="Arial" w:cs="Arial"/>
                    <w:color w:val="000000"/>
                  </w:rPr>
                </w:pPr>
                <w:r w:rsidRPr="00C61FFD">
                  <w:rPr>
                    <w:rFonts w:ascii="Arial" w:hAnsi="Arial" w:cs="Arial"/>
                    <w:b/>
                    <w:bCs/>
                    <w:color w:val="000000"/>
                  </w:rPr>
                  <w:t>Next Steps:</w:t>
                </w:r>
                <w:r w:rsidRPr="009B1C4C">
                  <w:rPr>
                    <w:rFonts w:ascii="Arial" w:hAnsi="Arial" w:cs="Arial"/>
                    <w:color w:val="000000"/>
                  </w:rPr>
                  <w:t xml:space="preserve"> </w:t>
                </w:r>
                <w:r w:rsidR="00C61FFD">
                  <w:rPr>
                    <w:rFonts w:ascii="Arial" w:hAnsi="Arial" w:cs="Arial"/>
                    <w:color w:val="000000"/>
                  </w:rPr>
                  <w:t xml:space="preserve">Build on the foundations of the early implementation phase. Collect and analyse data which measures the impact of developing understanding and a </w:t>
                </w:r>
                <w:r w:rsidR="00B30FA7">
                  <w:rPr>
                    <w:rFonts w:ascii="Arial" w:hAnsi="Arial" w:cs="Arial"/>
                    <w:color w:val="000000"/>
                  </w:rPr>
                  <w:t>rights-based</w:t>
                </w:r>
                <w:r w:rsidR="00C61FFD">
                  <w:rPr>
                    <w:rFonts w:ascii="Arial" w:hAnsi="Arial" w:cs="Arial"/>
                    <w:color w:val="000000"/>
                  </w:rPr>
                  <w:t xml:space="preserve"> approach to learning throughout centre. </w:t>
                </w:r>
              </w:p>
            </w:tc>
          </w:tr>
          <w:tr w:rsidR="008B7E6C" w:rsidRPr="009B1C4C" w14:paraId="14055989" w14:textId="77777777" w:rsidTr="00896C10">
            <w:trPr>
              <w:trHeight w:val="171"/>
            </w:trPr>
            <w:tc>
              <w:tcPr>
                <w:tcW w:w="10485" w:type="dxa"/>
                <w:gridSpan w:val="2"/>
                <w:shd w:val="clear" w:color="auto" w:fill="FF0000"/>
              </w:tcPr>
              <w:p w14:paraId="6DB00038" w14:textId="77777777" w:rsidR="008B7E6C" w:rsidRPr="009B1C4C" w:rsidRDefault="008B7E6C" w:rsidP="00896C10">
                <w:pPr>
                  <w:autoSpaceDE w:val="0"/>
                  <w:autoSpaceDN w:val="0"/>
                  <w:adjustRightInd w:val="0"/>
                  <w:spacing w:after="0" w:line="240" w:lineRule="auto"/>
                  <w:jc w:val="both"/>
                  <w:rPr>
                    <w:rFonts w:ascii="Arial" w:hAnsi="Arial" w:cs="Arial"/>
                    <w:color w:val="000000"/>
                  </w:rPr>
                </w:pPr>
              </w:p>
            </w:tc>
          </w:tr>
        </w:tbl>
        <w:p w14:paraId="2CB31D05" w14:textId="77777777" w:rsidR="00FA5129" w:rsidRDefault="00FA5129" w:rsidP="00FA5129">
          <w:pPr>
            <w:jc w:val="both"/>
            <w:rPr>
              <w:rFonts w:ascii="Arial" w:hAnsi="Arial" w:cs="Arial"/>
            </w:rPr>
          </w:pPr>
        </w:p>
        <w:p w14:paraId="6A4AAA8C" w14:textId="097FAD90" w:rsidR="0097606E" w:rsidRDefault="0097606E" w:rsidP="00FA5129">
          <w:pPr>
            <w:jc w:val="both"/>
            <w:rPr>
              <w:rFonts w:ascii="Arial" w:hAnsi="Arial" w:cs="Arial"/>
            </w:rPr>
          </w:pPr>
        </w:p>
        <w:tbl>
          <w:tblPr>
            <w:tblpPr w:leftFromText="180" w:rightFromText="180" w:vertAnchor="text" w:horzAnchor="margin" w:tblpY="198"/>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2"/>
            <w:gridCol w:w="5593"/>
          </w:tblGrid>
          <w:tr w:rsidR="00C61FFD" w:rsidRPr="009B1C4C" w14:paraId="0152EAA5" w14:textId="77777777" w:rsidTr="00C61FFD">
            <w:trPr>
              <w:trHeight w:val="112"/>
            </w:trPr>
            <w:tc>
              <w:tcPr>
                <w:tcW w:w="10485" w:type="dxa"/>
                <w:gridSpan w:val="2"/>
                <w:shd w:val="clear" w:color="auto" w:fill="FF0000"/>
              </w:tcPr>
              <w:p w14:paraId="3D40FDBC" w14:textId="77777777" w:rsidR="00C61FFD" w:rsidRPr="009B1C4C" w:rsidRDefault="00C61FFD" w:rsidP="00C61FFD">
                <w:pPr>
                  <w:autoSpaceDE w:val="0"/>
                  <w:autoSpaceDN w:val="0"/>
                  <w:adjustRightInd w:val="0"/>
                  <w:spacing w:after="0" w:line="240" w:lineRule="auto"/>
                  <w:jc w:val="both"/>
                  <w:rPr>
                    <w:rFonts w:ascii="Arial" w:hAnsi="Arial" w:cs="Arial"/>
                    <w:b/>
                    <w:bCs/>
                    <w:color w:val="000000"/>
                  </w:rPr>
                </w:pPr>
              </w:p>
            </w:tc>
          </w:tr>
          <w:tr w:rsidR="00C61FFD" w:rsidRPr="009B1C4C" w14:paraId="5C1B54EA" w14:textId="77777777" w:rsidTr="00C61FFD">
            <w:trPr>
              <w:trHeight w:val="112"/>
            </w:trPr>
            <w:tc>
              <w:tcPr>
                <w:tcW w:w="10485" w:type="dxa"/>
                <w:gridSpan w:val="2"/>
              </w:tcPr>
              <w:p w14:paraId="65006B25" w14:textId="771C627E" w:rsidR="00C61FFD" w:rsidRPr="009B1C4C" w:rsidRDefault="00C61FFD" w:rsidP="00C61FFD">
                <w:pPr>
                  <w:autoSpaceDE w:val="0"/>
                  <w:autoSpaceDN w:val="0"/>
                  <w:adjustRightInd w:val="0"/>
                  <w:spacing w:after="0" w:line="240" w:lineRule="auto"/>
                  <w:jc w:val="both"/>
                  <w:rPr>
                    <w:rFonts w:ascii="Arial" w:hAnsi="Arial" w:cs="Arial"/>
                    <w:color w:val="000000"/>
                  </w:rPr>
                </w:pPr>
                <w:r>
                  <w:rPr>
                    <w:rFonts w:ascii="Arial" w:hAnsi="Arial" w:cs="Arial"/>
                    <w:b/>
                    <w:bCs/>
                    <w:color w:val="000000"/>
                  </w:rPr>
                  <w:t>Centre</w:t>
                </w:r>
                <w:r w:rsidRPr="009B1C4C">
                  <w:rPr>
                    <w:rFonts w:ascii="Arial" w:hAnsi="Arial" w:cs="Arial"/>
                    <w:b/>
                    <w:bCs/>
                    <w:color w:val="000000"/>
                  </w:rPr>
                  <w:t xml:space="preserve"> priority 3: </w:t>
                </w:r>
                <w:r>
                  <w:rPr>
                    <w:rFonts w:ascii="Arial" w:hAnsi="Arial" w:cs="Arial"/>
                    <w:b/>
                    <w:bCs/>
                    <w:color w:val="000000"/>
                  </w:rPr>
                  <w:t xml:space="preserve">Environment </w:t>
                </w:r>
              </w:p>
            </w:tc>
          </w:tr>
          <w:tr w:rsidR="00C61FFD" w:rsidRPr="009B1C4C" w14:paraId="7BE7DFD6" w14:textId="77777777" w:rsidTr="00C61FFD">
            <w:trPr>
              <w:trHeight w:val="747"/>
            </w:trPr>
            <w:tc>
              <w:tcPr>
                <w:tcW w:w="4892" w:type="dxa"/>
              </w:tcPr>
              <w:p w14:paraId="4525F158" w14:textId="76E88FEB" w:rsidR="00C61FFD" w:rsidRDefault="00C61FFD" w:rsidP="00C61FFD">
                <w:pPr>
                  <w:autoSpaceDE w:val="0"/>
                  <w:autoSpaceDN w:val="0"/>
                  <w:adjustRightInd w:val="0"/>
                  <w:spacing w:after="0" w:line="240" w:lineRule="auto"/>
                  <w:jc w:val="both"/>
                  <w:rPr>
                    <w:rFonts w:ascii="Arial" w:hAnsi="Arial" w:cs="Arial"/>
                    <w:color w:val="000000"/>
                  </w:rPr>
                </w:pPr>
                <w:r w:rsidRPr="00D51CB8">
                  <w:rPr>
                    <w:rFonts w:ascii="Arial" w:hAnsi="Arial" w:cs="Arial"/>
                    <w:b/>
                    <w:bCs/>
                    <w:color w:val="000000"/>
                  </w:rPr>
                  <w:t>NIF Priority</w:t>
                </w:r>
                <w:r>
                  <w:rPr>
                    <w:rFonts w:ascii="Arial" w:hAnsi="Arial" w:cs="Arial"/>
                    <w:color w:val="000000"/>
                  </w:rPr>
                  <w:t xml:space="preserve">        </w:t>
                </w:r>
                <w:sdt>
                  <w:sdtPr>
                    <w:rPr>
                      <w:rFonts w:ascii="Arial" w:hAnsi="Arial" w:cs="Arial"/>
                      <w:color w:val="000000"/>
                    </w:rPr>
                    <w:alias w:val="select a priority"/>
                    <w:tag w:val="select a priority"/>
                    <w:id w:val="33158056"/>
                    <w:placeholder>
                      <w:docPart w:val="0FFBCC780B61415FB9556F82AE48C413"/>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ttainment, particularly in literacy and numeracy." w:value="Improvement in attainment, particularly in literacy and numeracy."/>
                    </w:dropDownList>
                  </w:sdtPr>
                  <w:sdtEndPr/>
                  <w:sdtContent>
                    <w:r w:rsidR="00D51CB8">
                      <w:rPr>
                        <w:rFonts w:ascii="Arial" w:hAnsi="Arial" w:cs="Arial"/>
                        <w:color w:val="000000"/>
                      </w:rPr>
                      <w:t>Placing the human rights and needs of every child and young person at the centre</w:t>
                    </w:r>
                  </w:sdtContent>
                </w:sdt>
              </w:p>
              <w:p w14:paraId="5BA8A74A" w14:textId="5F2AC71E" w:rsidR="00C61FFD" w:rsidRPr="009B1C4C" w:rsidRDefault="00E829F3" w:rsidP="00C61FFD">
                <w:pPr>
                  <w:autoSpaceDE w:val="0"/>
                  <w:autoSpaceDN w:val="0"/>
                  <w:adjustRightInd w:val="0"/>
                  <w:spacing w:after="0" w:line="240" w:lineRule="auto"/>
                  <w:jc w:val="center"/>
                  <w:rPr>
                    <w:rFonts w:ascii="Arial" w:hAnsi="Arial" w:cs="Arial"/>
                    <w:color w:val="000000"/>
                  </w:rPr>
                </w:pPr>
                <w:sdt>
                  <w:sdtPr>
                    <w:rPr>
                      <w:rFonts w:ascii="Arial" w:hAnsi="Arial" w:cs="Arial"/>
                      <w:color w:val="000000"/>
                    </w:rPr>
                    <w:alias w:val="select a priority"/>
                    <w:tag w:val="select a priority"/>
                    <w:id w:val="-224992497"/>
                    <w:placeholder>
                      <w:docPart w:val="41452EBAB2DA4923832FE31766A9E6D9"/>
                    </w:placeholder>
                    <w:dropDownList>
                      <w:listItem w:value="Choose an item."/>
                      <w:listItem w:displayText="Placing the human rights and needs of every child and young person at the centre" w:value="Placing the human rights and needs of every child and young person at the centre"/>
                      <w:listItem w:displayText="Improvement in children and young people’s health and wellbeing" w:value="Improvement in children and young people’s health and wellbeing"/>
                      <w:listItem w:displayText="Closing the attainment gap between the most and least disadvantaged children" w:value="Closing the attainment gap between the most and least disadvantaged children"/>
                      <w:listItem w:displayText="Improvement in skills and sustained, positive school-leaver destinations for all" w:value="Improvement in skills and sustained, positive school-leaver destinations for all"/>
                      <w:listItem w:displayText="Improvement in attainment, particularly in literacy and numeracy." w:value="Improvement in attainment, particularly in literacy and numeracy."/>
                    </w:dropDownList>
                  </w:sdtPr>
                  <w:sdtEndPr/>
                  <w:sdtContent>
                    <w:r w:rsidR="00D51CB8">
                      <w:rPr>
                        <w:rFonts w:ascii="Arial" w:hAnsi="Arial" w:cs="Arial"/>
                        <w:color w:val="000000"/>
                      </w:rPr>
                      <w:t>Improvement in children and young people’s health and wellbeing</w:t>
                    </w:r>
                  </w:sdtContent>
                </w:sdt>
              </w:p>
              <w:p w14:paraId="7026B86B" w14:textId="77777777" w:rsidR="00C61FFD" w:rsidRPr="009B1C4C" w:rsidRDefault="00C61FFD" w:rsidP="00C61FFD">
                <w:pPr>
                  <w:autoSpaceDE w:val="0"/>
                  <w:autoSpaceDN w:val="0"/>
                  <w:adjustRightInd w:val="0"/>
                  <w:spacing w:after="0" w:line="240" w:lineRule="auto"/>
                  <w:jc w:val="center"/>
                  <w:rPr>
                    <w:rFonts w:ascii="Arial" w:hAnsi="Arial" w:cs="Arial"/>
                    <w:b/>
                    <w:bCs/>
                    <w:color w:val="000000"/>
                  </w:rPr>
                </w:pPr>
              </w:p>
              <w:p w14:paraId="187DC85A" w14:textId="77777777" w:rsidR="00C61FFD" w:rsidRPr="009B1C4C" w:rsidRDefault="00C61FFD" w:rsidP="00C61FFD">
                <w:pPr>
                  <w:autoSpaceDE w:val="0"/>
                  <w:autoSpaceDN w:val="0"/>
                  <w:adjustRightInd w:val="0"/>
                  <w:spacing w:after="0" w:line="240" w:lineRule="auto"/>
                  <w:jc w:val="center"/>
                  <w:rPr>
                    <w:rFonts w:ascii="Arial" w:hAnsi="Arial" w:cs="Arial"/>
                    <w:color w:val="000000"/>
                  </w:rPr>
                </w:pPr>
              </w:p>
            </w:tc>
            <w:tc>
              <w:tcPr>
                <w:tcW w:w="5593" w:type="dxa"/>
              </w:tcPr>
              <w:p w14:paraId="2C7BD254" w14:textId="77777777" w:rsidR="00C61FFD" w:rsidRPr="00D51CB8" w:rsidRDefault="00C61FFD" w:rsidP="00C61FFD">
                <w:pPr>
                  <w:autoSpaceDE w:val="0"/>
                  <w:autoSpaceDN w:val="0"/>
                  <w:adjustRightInd w:val="0"/>
                  <w:spacing w:after="0" w:line="240" w:lineRule="auto"/>
                  <w:rPr>
                    <w:rFonts w:ascii="Arial" w:hAnsi="Arial" w:cs="Arial"/>
                    <w:b/>
                    <w:bCs/>
                    <w:color w:val="000000"/>
                  </w:rPr>
                </w:pPr>
                <w:r w:rsidRPr="00D51CB8">
                  <w:rPr>
                    <w:rFonts w:ascii="Arial" w:hAnsi="Arial" w:cs="Arial"/>
                    <w:b/>
                    <w:bCs/>
                    <w:color w:val="000000"/>
                  </w:rPr>
                  <w:t xml:space="preserve"> QIs  </w:t>
                </w:r>
              </w:p>
              <w:sdt>
                <w:sdtPr>
                  <w:rPr>
                    <w:rFonts w:ascii="Arial" w:hAnsi="Arial" w:cs="Arial"/>
                    <w:color w:val="000000"/>
                  </w:rPr>
                  <w:alias w:val="select a QI"/>
                  <w:tag w:val="select a QI"/>
                  <w:id w:val="1705525037"/>
                  <w:placeholder>
                    <w:docPart w:val="89591A4C10534D76B54E392F278D05DF"/>
                  </w:placeholder>
                  <w:dropDownList>
                    <w:listItem w:value="Choose an item."/>
                    <w:listItem w:displayText="Leadership and management of staff and rescources" w:value="Leadeership of "/>
                    <w:listItem w:displayText="Leadership of Continuous Improvement" w:value="Leadership of Continuous Improvement"/>
                    <w:listItem w:displayText="Staff Skills Knowledge Values and Deployment" w:value="Staff Skills Knowledge Values and Deployment"/>
                    <w:listItem w:displayText="Children Experience High Quality Spaces" w:value="Children Experience High Quality Spaces"/>
                    <w:listItem w:displayText="Play Learning and Development" w:value="Play Learning and Development"/>
                    <w:listItem w:displayText="Curriculum" w:value="Curriculum"/>
                    <w:listItem w:displayText="Learning Teaching and Assessment" w:value="Learning Teaching and Assessment"/>
                    <w:listItem w:displayText="Nurturing Care and Support" w:value="Nurturing Care and Support"/>
                    <w:listItem w:displayText="Wellbeing, Inclusion and Equality" w:value="Wellbeing, Inclusion and Equality"/>
                    <w:listItem w:displayText="Children's Progress" w:value="Children's Progress"/>
                    <w:listItem w:displayText="Safeguarding and Child Protection" w:value="Safeguarding and Child Protection"/>
                  </w:dropDownList>
                </w:sdtPr>
                <w:sdtEndPr/>
                <w:sdtContent>
                  <w:p w14:paraId="2540ABBF" w14:textId="298B44B9" w:rsidR="00C61FFD" w:rsidRDefault="00D51CB8" w:rsidP="00C61FFD">
                    <w:pPr>
                      <w:autoSpaceDE w:val="0"/>
                      <w:autoSpaceDN w:val="0"/>
                      <w:adjustRightInd w:val="0"/>
                      <w:jc w:val="center"/>
                      <w:rPr>
                        <w:rFonts w:ascii="Arial" w:hAnsi="Arial" w:cs="Arial"/>
                        <w:color w:val="000000"/>
                      </w:rPr>
                    </w:pPr>
                    <w:r>
                      <w:rPr>
                        <w:rFonts w:ascii="Arial" w:hAnsi="Arial" w:cs="Arial"/>
                        <w:color w:val="000000"/>
                      </w:rPr>
                      <w:t>Children Experience High Quality Spaces</w:t>
                    </w:r>
                  </w:p>
                </w:sdtContent>
              </w:sdt>
              <w:sdt>
                <w:sdtPr>
                  <w:rPr>
                    <w:rFonts w:ascii="Arial" w:hAnsi="Arial" w:cs="Arial"/>
                    <w:color w:val="000000"/>
                  </w:rPr>
                  <w:alias w:val="select a QI"/>
                  <w:tag w:val="select a QI"/>
                  <w:id w:val="520830485"/>
                  <w:placeholder>
                    <w:docPart w:val="2EA4A221F6944458B9FDAD6B505FCE64"/>
                  </w:placeholder>
                  <w:dropDownList>
                    <w:listItem w:value="Choose an item."/>
                    <w:listItem w:displayText="Leadership and management of staff and rescources" w:value="Leadeership of "/>
                    <w:listItem w:displayText="Leadership of Continuous Improvement" w:value="Leadership of Continuous Improvement"/>
                    <w:listItem w:displayText="Staff Skills Knowledge Values and Deployment" w:value="Staff Skills Knowledge Values and Deployment"/>
                    <w:listItem w:displayText="Children Experience High Quality Spaces" w:value="Children Experience High Quality Spaces"/>
                    <w:listItem w:displayText="Play Learning and Development" w:value="Play Learning and Development"/>
                    <w:listItem w:displayText="Curriculum" w:value="Curriculum"/>
                    <w:listItem w:displayText="Learning Teaching and Assessment" w:value="Learning Teaching and Assessment"/>
                    <w:listItem w:displayText="Nurturing Care and Support" w:value="Nurturing Care and Support"/>
                    <w:listItem w:displayText="Wellbeing, Inclusion and Equality" w:value="Wellbeing, Inclusion and Equality"/>
                    <w:listItem w:displayText="Children's Progress" w:value="Children's Progress"/>
                    <w:listItem w:displayText="Safeguarding and Child Protection" w:value="Safeguarding and Child Protection"/>
                  </w:dropDownList>
                </w:sdtPr>
                <w:sdtEndPr/>
                <w:sdtContent>
                  <w:p w14:paraId="3D097FF3" w14:textId="2BE4DE52" w:rsidR="00C61FFD" w:rsidRDefault="00D51CB8" w:rsidP="00C61FFD">
                    <w:pPr>
                      <w:autoSpaceDE w:val="0"/>
                      <w:autoSpaceDN w:val="0"/>
                      <w:adjustRightInd w:val="0"/>
                      <w:jc w:val="center"/>
                      <w:rPr>
                        <w:rFonts w:ascii="Arial" w:hAnsi="Arial" w:cs="Arial"/>
                        <w:color w:val="000000"/>
                      </w:rPr>
                    </w:pPr>
                    <w:r>
                      <w:rPr>
                        <w:rFonts w:ascii="Arial" w:hAnsi="Arial" w:cs="Arial"/>
                        <w:color w:val="000000"/>
                      </w:rPr>
                      <w:t>Leadership of Continuous Improvement</w:t>
                    </w:r>
                  </w:p>
                </w:sdtContent>
              </w:sdt>
              <w:sdt>
                <w:sdtPr>
                  <w:rPr>
                    <w:rFonts w:ascii="Arial" w:hAnsi="Arial" w:cs="Arial"/>
                    <w:color w:val="000000"/>
                  </w:rPr>
                  <w:alias w:val="select a QI"/>
                  <w:tag w:val="select a QI"/>
                  <w:id w:val="207845134"/>
                  <w:placeholder>
                    <w:docPart w:val="CD90F150431E42CEB8ED2A5B9CA382B0"/>
                  </w:placeholder>
                  <w:dropDownList>
                    <w:listItem w:value="Choose an item."/>
                    <w:listItem w:displayText="Leadership and management of staff and rescources" w:value="Leadeership of "/>
                    <w:listItem w:displayText="Leadership of Continuous Improvement" w:value="Leadership of Continuous Improvement"/>
                    <w:listItem w:displayText="Staff Skills Knowledge Values and Deployment" w:value="Staff Skills Knowledge Values and Deployment"/>
                    <w:listItem w:displayText="Children Experience High Quality Spaces" w:value="Children Experience High Quality Spaces"/>
                    <w:listItem w:displayText="Play Learning and Development" w:value="Play Learning and Development"/>
                    <w:listItem w:displayText="Curriculum" w:value="Curriculum"/>
                    <w:listItem w:displayText="Learning Teaching and Assessment" w:value="Learning Teaching and Assessment"/>
                    <w:listItem w:displayText="Nurturing Care and Support" w:value="Nurturing Care and Support"/>
                    <w:listItem w:displayText="Wellbeing, Inclusion and Equality" w:value="Wellbeing, Inclusion and Equality"/>
                    <w:listItem w:displayText="Children's Progress" w:value="Children's Progress"/>
                    <w:listItem w:displayText="Safeguarding and Child Protection" w:value="Safeguarding and Child Protection"/>
                  </w:dropDownList>
                </w:sdtPr>
                <w:sdtEndPr/>
                <w:sdtContent>
                  <w:p w14:paraId="58426DB9" w14:textId="09FDFE90" w:rsidR="00D51CB8" w:rsidRDefault="00D51CB8" w:rsidP="00D51CB8">
                    <w:pPr>
                      <w:autoSpaceDE w:val="0"/>
                      <w:autoSpaceDN w:val="0"/>
                      <w:adjustRightInd w:val="0"/>
                      <w:jc w:val="center"/>
                      <w:rPr>
                        <w:rFonts w:ascii="Arial" w:hAnsi="Arial" w:cs="Arial"/>
                        <w:color w:val="000000"/>
                      </w:rPr>
                    </w:pPr>
                    <w:r>
                      <w:rPr>
                        <w:rFonts w:ascii="Arial" w:hAnsi="Arial" w:cs="Arial"/>
                        <w:color w:val="000000"/>
                      </w:rPr>
                      <w:t>Wellbeing, Inclusion and Equality</w:t>
                    </w:r>
                  </w:p>
                </w:sdtContent>
              </w:sdt>
              <w:p w14:paraId="307E64A5" w14:textId="77777777" w:rsidR="00C61FFD" w:rsidRPr="009B1C4C" w:rsidRDefault="00C61FFD" w:rsidP="00C61FFD">
                <w:pPr>
                  <w:autoSpaceDE w:val="0"/>
                  <w:autoSpaceDN w:val="0"/>
                  <w:adjustRightInd w:val="0"/>
                  <w:spacing w:after="0" w:line="240" w:lineRule="auto"/>
                  <w:jc w:val="center"/>
                  <w:rPr>
                    <w:rFonts w:ascii="Arial" w:hAnsi="Arial" w:cs="Arial"/>
                    <w:color w:val="000000"/>
                  </w:rPr>
                </w:pPr>
              </w:p>
            </w:tc>
          </w:tr>
          <w:tr w:rsidR="00C61FFD" w:rsidRPr="009B1C4C" w14:paraId="38DCCC15" w14:textId="77777777" w:rsidTr="00C61FFD">
            <w:trPr>
              <w:trHeight w:val="629"/>
            </w:trPr>
            <w:tc>
              <w:tcPr>
                <w:tcW w:w="10485" w:type="dxa"/>
                <w:gridSpan w:val="2"/>
              </w:tcPr>
              <w:p w14:paraId="0983030A" w14:textId="2DABC77B" w:rsidR="00C61FFD" w:rsidRDefault="00C61FFD" w:rsidP="00C61FFD">
                <w:pPr>
                  <w:autoSpaceDE w:val="0"/>
                  <w:autoSpaceDN w:val="0"/>
                  <w:adjustRightInd w:val="0"/>
                  <w:spacing w:after="0" w:line="240" w:lineRule="auto"/>
                  <w:jc w:val="both"/>
                  <w:rPr>
                    <w:rFonts w:ascii="Arial" w:hAnsi="Arial" w:cs="Arial"/>
                    <w:bCs/>
                    <w:color w:val="000000"/>
                  </w:rPr>
                </w:pPr>
                <w:r w:rsidRPr="00D51CB8">
                  <w:rPr>
                    <w:rFonts w:ascii="Arial" w:hAnsi="Arial" w:cs="Arial"/>
                    <w:b/>
                    <w:bCs/>
                    <w:color w:val="000000"/>
                  </w:rPr>
                  <w:t xml:space="preserve">Progress and Impact: </w:t>
                </w:r>
                <w:r w:rsidR="00C224B1">
                  <w:rPr>
                    <w:rFonts w:ascii="Arial" w:hAnsi="Arial" w:cs="Arial"/>
                    <w:bCs/>
                    <w:color w:val="000000"/>
                  </w:rPr>
                  <w:t>Evaluation of children’s play space</w:t>
                </w:r>
                <w:r w:rsidR="005A3426">
                  <w:rPr>
                    <w:rFonts w:ascii="Arial" w:hAnsi="Arial" w:cs="Arial"/>
                    <w:bCs/>
                    <w:color w:val="000000"/>
                  </w:rPr>
                  <w:t xml:space="preserve"> and learning opportunities</w:t>
                </w:r>
                <w:r w:rsidR="00C224B1">
                  <w:rPr>
                    <w:rFonts w:ascii="Arial" w:hAnsi="Arial" w:cs="Arial"/>
                    <w:bCs/>
                    <w:color w:val="000000"/>
                  </w:rPr>
                  <w:t xml:space="preserve"> w</w:t>
                </w:r>
                <w:r w:rsidR="005A3426">
                  <w:rPr>
                    <w:rFonts w:ascii="Arial" w:hAnsi="Arial" w:cs="Arial"/>
                    <w:bCs/>
                    <w:color w:val="000000"/>
                  </w:rPr>
                  <w:t>as</w:t>
                </w:r>
                <w:r w:rsidR="00C224B1">
                  <w:rPr>
                    <w:rFonts w:ascii="Arial" w:hAnsi="Arial" w:cs="Arial"/>
                    <w:bCs/>
                    <w:color w:val="000000"/>
                  </w:rPr>
                  <w:t xml:space="preserve"> carried out in Summer of 2025 by SMT. Consideration was given to the offer of differentiation throughout both the indoor and outdoor environment for </w:t>
                </w:r>
                <w:r w:rsidR="005A3426">
                  <w:rPr>
                    <w:rFonts w:ascii="Arial" w:hAnsi="Arial" w:cs="Arial"/>
                    <w:bCs/>
                    <w:color w:val="000000"/>
                  </w:rPr>
                  <w:t>each</w:t>
                </w:r>
                <w:r w:rsidR="00C224B1">
                  <w:rPr>
                    <w:rFonts w:ascii="Arial" w:hAnsi="Arial" w:cs="Arial"/>
                    <w:bCs/>
                    <w:color w:val="000000"/>
                  </w:rPr>
                  <w:t xml:space="preserve"> age</w:t>
                </w:r>
                <w:r w:rsidR="005A3426">
                  <w:rPr>
                    <w:rFonts w:ascii="Arial" w:hAnsi="Arial" w:cs="Arial"/>
                    <w:bCs/>
                    <w:color w:val="000000"/>
                  </w:rPr>
                  <w:t xml:space="preserve"> and </w:t>
                </w:r>
                <w:r w:rsidR="00C224B1">
                  <w:rPr>
                    <w:rFonts w:ascii="Arial" w:hAnsi="Arial" w:cs="Arial"/>
                    <w:bCs/>
                    <w:color w:val="000000"/>
                  </w:rPr>
                  <w:t>stage of child who attend</w:t>
                </w:r>
                <w:r w:rsidR="005A3426">
                  <w:rPr>
                    <w:rFonts w:ascii="Arial" w:hAnsi="Arial" w:cs="Arial"/>
                    <w:bCs/>
                    <w:color w:val="000000"/>
                  </w:rPr>
                  <w:t>s</w:t>
                </w:r>
                <w:r w:rsidR="00C224B1">
                  <w:rPr>
                    <w:rFonts w:ascii="Arial" w:hAnsi="Arial" w:cs="Arial"/>
                    <w:bCs/>
                    <w:color w:val="000000"/>
                  </w:rPr>
                  <w:t xml:space="preserve"> centre. </w:t>
                </w:r>
              </w:p>
              <w:p w14:paraId="0692FD5B" w14:textId="4CB49EA2" w:rsidR="00C224B1" w:rsidRDefault="00C224B1" w:rsidP="00C61FFD">
                <w:pPr>
                  <w:autoSpaceDE w:val="0"/>
                  <w:autoSpaceDN w:val="0"/>
                  <w:adjustRightInd w:val="0"/>
                  <w:spacing w:after="0" w:line="240" w:lineRule="auto"/>
                  <w:jc w:val="both"/>
                  <w:rPr>
                    <w:rFonts w:ascii="Arial" w:hAnsi="Arial" w:cs="Arial"/>
                    <w:bCs/>
                    <w:color w:val="000000"/>
                  </w:rPr>
                </w:pPr>
              </w:p>
              <w:p w14:paraId="110A7E1A" w14:textId="2DE5BC6B" w:rsidR="005A3426" w:rsidRDefault="00C224B1" w:rsidP="00736264">
                <w:pPr>
                  <w:rPr>
                    <w:rFonts w:ascii="Arial" w:hAnsi="Arial" w:cs="Arial"/>
                    <w:bCs/>
                    <w:color w:val="000000"/>
                  </w:rPr>
                </w:pPr>
                <w:r>
                  <w:rPr>
                    <w:rFonts w:ascii="Arial" w:hAnsi="Arial" w:cs="Arial"/>
                    <w:bCs/>
                    <w:color w:val="000000"/>
                  </w:rPr>
                  <w:t>In August 2025 SMT supported staff</w:t>
                </w:r>
                <w:r w:rsidR="005A3426">
                  <w:rPr>
                    <w:rFonts w:ascii="Arial" w:hAnsi="Arial" w:cs="Arial"/>
                    <w:bCs/>
                    <w:color w:val="000000"/>
                  </w:rPr>
                  <w:t>,</w:t>
                </w:r>
                <w:r>
                  <w:rPr>
                    <w:rFonts w:ascii="Arial" w:hAnsi="Arial" w:cs="Arial"/>
                    <w:bCs/>
                    <w:color w:val="000000"/>
                  </w:rPr>
                  <w:t xml:space="preserve"> </w:t>
                </w:r>
                <w:r w:rsidR="00736264">
                  <w:rPr>
                    <w:rFonts w:ascii="Arial" w:hAnsi="Arial" w:cs="Arial"/>
                    <w:bCs/>
                    <w:color w:val="000000"/>
                  </w:rPr>
                  <w:t>using information taken from environmental audits</w:t>
                </w:r>
                <w:r w:rsidR="00D31DB2">
                  <w:rPr>
                    <w:rFonts w:ascii="Arial" w:hAnsi="Arial" w:cs="Arial"/>
                    <w:bCs/>
                    <w:color w:val="000000"/>
                  </w:rPr>
                  <w:t>, observation and professional knowledge,</w:t>
                </w:r>
                <w:r w:rsidR="00736264">
                  <w:rPr>
                    <w:rFonts w:ascii="Arial" w:hAnsi="Arial" w:cs="Arial"/>
                    <w:bCs/>
                    <w:color w:val="000000"/>
                  </w:rPr>
                  <w:t xml:space="preserve"> </w:t>
                </w:r>
                <w:r>
                  <w:rPr>
                    <w:rFonts w:ascii="Arial" w:hAnsi="Arial" w:cs="Arial"/>
                    <w:bCs/>
                    <w:color w:val="000000"/>
                  </w:rPr>
                  <w:t xml:space="preserve">to redevelop the environment both indoors and out. </w:t>
                </w:r>
              </w:p>
              <w:p w14:paraId="14C74E5A" w14:textId="1CE21E8E" w:rsidR="00523E7D" w:rsidRDefault="00523E7D" w:rsidP="00736264">
                <w:pPr>
                  <w:rPr>
                    <w:rFonts w:ascii="Arial" w:hAnsi="Arial" w:cs="Arial"/>
                    <w:bCs/>
                  </w:rPr>
                </w:pPr>
                <w:r>
                  <w:rPr>
                    <w:rFonts w:ascii="Arial" w:hAnsi="Arial" w:cs="Arial"/>
                    <w:bCs/>
                    <w:noProof/>
                    <w:color w:val="000000"/>
                  </w:rPr>
                  <w:drawing>
                    <wp:anchor distT="0" distB="0" distL="114300" distR="114300" simplePos="0" relativeHeight="251674624" behindDoc="1" locked="0" layoutInCell="1" allowOverlap="1" wp14:anchorId="5C07E3BD" wp14:editId="6ADE8803">
                      <wp:simplePos x="0" y="0"/>
                      <wp:positionH relativeFrom="column">
                        <wp:posOffset>201295</wp:posOffset>
                      </wp:positionH>
                      <wp:positionV relativeFrom="paragraph">
                        <wp:posOffset>276225</wp:posOffset>
                      </wp:positionV>
                      <wp:extent cx="1212850" cy="1428750"/>
                      <wp:effectExtent l="0" t="0" r="6350" b="0"/>
                      <wp:wrapTight wrapText="bothSides">
                        <wp:wrapPolygon edited="0">
                          <wp:start x="0" y="0"/>
                          <wp:lineTo x="0" y="21312"/>
                          <wp:lineTo x="21374" y="21312"/>
                          <wp:lineTo x="21374" y="0"/>
                          <wp:lineTo x="0" y="0"/>
                        </wp:wrapPolygon>
                      </wp:wrapTight>
                      <wp:docPr id="59056901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569014" name="Picture 59056901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12850" cy="142875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Cs/>
                    <w:noProof/>
                    <w:color w:val="000000"/>
                  </w:rPr>
                  <w:drawing>
                    <wp:anchor distT="0" distB="0" distL="114300" distR="114300" simplePos="0" relativeHeight="251675648" behindDoc="1" locked="0" layoutInCell="1" allowOverlap="1" wp14:anchorId="423FB14A" wp14:editId="24479F09">
                      <wp:simplePos x="0" y="0"/>
                      <wp:positionH relativeFrom="column">
                        <wp:posOffset>1731645</wp:posOffset>
                      </wp:positionH>
                      <wp:positionV relativeFrom="paragraph">
                        <wp:posOffset>263525</wp:posOffset>
                      </wp:positionV>
                      <wp:extent cx="1225550" cy="1485900"/>
                      <wp:effectExtent l="0" t="0" r="0" b="0"/>
                      <wp:wrapTight wrapText="bothSides">
                        <wp:wrapPolygon edited="0">
                          <wp:start x="0" y="0"/>
                          <wp:lineTo x="0" y="21323"/>
                          <wp:lineTo x="21152" y="21323"/>
                          <wp:lineTo x="21152" y="0"/>
                          <wp:lineTo x="0" y="0"/>
                        </wp:wrapPolygon>
                      </wp:wrapTight>
                      <wp:docPr id="21968995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689954" name="Picture 21968995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25550" cy="14859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Cs/>
                    <w:noProof/>
                    <w:color w:val="000000"/>
                  </w:rPr>
                  <w:drawing>
                    <wp:anchor distT="0" distB="0" distL="114300" distR="114300" simplePos="0" relativeHeight="251676672" behindDoc="1" locked="0" layoutInCell="1" allowOverlap="1" wp14:anchorId="04D15838" wp14:editId="29540354">
                      <wp:simplePos x="0" y="0"/>
                      <wp:positionH relativeFrom="column">
                        <wp:posOffset>3376295</wp:posOffset>
                      </wp:positionH>
                      <wp:positionV relativeFrom="paragraph">
                        <wp:posOffset>238125</wp:posOffset>
                      </wp:positionV>
                      <wp:extent cx="1202690" cy="1498600"/>
                      <wp:effectExtent l="0" t="0" r="0" b="6350"/>
                      <wp:wrapTight wrapText="bothSides">
                        <wp:wrapPolygon edited="0">
                          <wp:start x="0" y="0"/>
                          <wp:lineTo x="0" y="21417"/>
                          <wp:lineTo x="21212" y="21417"/>
                          <wp:lineTo x="21212" y="0"/>
                          <wp:lineTo x="0" y="0"/>
                        </wp:wrapPolygon>
                      </wp:wrapTight>
                      <wp:docPr id="34114413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44131" name="Picture 34114413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202690" cy="14986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Cs/>
                    <w:noProof/>
                  </w:rPr>
                  <w:drawing>
                    <wp:anchor distT="0" distB="0" distL="114300" distR="114300" simplePos="0" relativeHeight="251677696" behindDoc="1" locked="0" layoutInCell="1" allowOverlap="1" wp14:anchorId="3CEF2B23" wp14:editId="00A3DCA3">
                      <wp:simplePos x="0" y="0"/>
                      <wp:positionH relativeFrom="column">
                        <wp:posOffset>4868545</wp:posOffset>
                      </wp:positionH>
                      <wp:positionV relativeFrom="paragraph">
                        <wp:posOffset>257175</wp:posOffset>
                      </wp:positionV>
                      <wp:extent cx="1401445" cy="1454150"/>
                      <wp:effectExtent l="0" t="0" r="8255" b="0"/>
                      <wp:wrapTight wrapText="bothSides">
                        <wp:wrapPolygon edited="0">
                          <wp:start x="0" y="0"/>
                          <wp:lineTo x="0" y="21223"/>
                          <wp:lineTo x="21434" y="21223"/>
                          <wp:lineTo x="21434" y="0"/>
                          <wp:lineTo x="0" y="0"/>
                        </wp:wrapPolygon>
                      </wp:wrapTight>
                      <wp:docPr id="213504102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041028" name="Picture 213504102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01445" cy="1454150"/>
                              </a:xfrm>
                              <a:prstGeom prst="rect">
                                <a:avLst/>
                              </a:prstGeom>
                            </pic:spPr>
                          </pic:pic>
                        </a:graphicData>
                      </a:graphic>
                      <wp14:sizeRelH relativeFrom="margin">
                        <wp14:pctWidth>0</wp14:pctWidth>
                      </wp14:sizeRelH>
                      <wp14:sizeRelV relativeFrom="margin">
                        <wp14:pctHeight>0</wp14:pctHeight>
                      </wp14:sizeRelV>
                    </wp:anchor>
                  </w:drawing>
                </w:r>
                <w:r w:rsidR="00332535">
                  <w:rPr>
                    <w:rFonts w:ascii="Arial" w:hAnsi="Arial" w:cs="Arial"/>
                    <w:bCs/>
                  </w:rPr>
                  <w:t>Areas</w:t>
                </w:r>
                <w:r w:rsidR="005A3426">
                  <w:rPr>
                    <w:rFonts w:ascii="Arial" w:hAnsi="Arial" w:cs="Arial"/>
                    <w:bCs/>
                  </w:rPr>
                  <w:t xml:space="preserve"> are now further</w:t>
                </w:r>
                <w:r w:rsidR="005313B8">
                  <w:rPr>
                    <w:rFonts w:ascii="Arial" w:hAnsi="Arial" w:cs="Arial"/>
                    <w:bCs/>
                  </w:rPr>
                  <w:t xml:space="preserve"> defined and resourced with</w:t>
                </w:r>
                <w:r w:rsidR="00736264">
                  <w:rPr>
                    <w:rFonts w:ascii="Arial" w:hAnsi="Arial" w:cs="Arial"/>
                    <w:bCs/>
                  </w:rPr>
                  <w:t xml:space="preserve"> age</w:t>
                </w:r>
                <w:r w:rsidR="005A3426">
                  <w:rPr>
                    <w:rFonts w:ascii="Arial" w:hAnsi="Arial" w:cs="Arial"/>
                    <w:bCs/>
                  </w:rPr>
                  <w:t xml:space="preserve"> and </w:t>
                </w:r>
                <w:r w:rsidR="00736264">
                  <w:rPr>
                    <w:rFonts w:ascii="Arial" w:hAnsi="Arial" w:cs="Arial"/>
                    <w:bCs/>
                  </w:rPr>
                  <w:t xml:space="preserve">stage appropriate </w:t>
                </w:r>
                <w:r w:rsidR="005313B8">
                  <w:rPr>
                    <w:rFonts w:ascii="Arial" w:hAnsi="Arial" w:cs="Arial"/>
                    <w:bCs/>
                  </w:rPr>
                  <w:t>items</w:t>
                </w:r>
                <w:r w:rsidR="005A3426">
                  <w:rPr>
                    <w:rFonts w:ascii="Arial" w:hAnsi="Arial" w:cs="Arial"/>
                    <w:bCs/>
                  </w:rPr>
                  <w:t xml:space="preserve"> which</w:t>
                </w:r>
                <w:r w:rsidR="00D31DB2">
                  <w:rPr>
                    <w:rFonts w:ascii="Arial" w:hAnsi="Arial" w:cs="Arial"/>
                    <w:bCs/>
                  </w:rPr>
                  <w:t xml:space="preserve"> deliberately</w:t>
                </w:r>
                <w:r w:rsidR="00736264">
                  <w:rPr>
                    <w:rFonts w:ascii="Arial" w:hAnsi="Arial" w:cs="Arial"/>
                    <w:bCs/>
                  </w:rPr>
                  <w:t xml:space="preserve"> provoke engagement</w:t>
                </w:r>
                <w:r w:rsidR="00D31DB2">
                  <w:rPr>
                    <w:rFonts w:ascii="Arial" w:hAnsi="Arial" w:cs="Arial"/>
                    <w:bCs/>
                  </w:rPr>
                  <w:t>, curiosity and exploration</w:t>
                </w:r>
                <w:r w:rsidR="00736264">
                  <w:rPr>
                    <w:rFonts w:ascii="Arial" w:hAnsi="Arial" w:cs="Arial"/>
                    <w:bCs/>
                  </w:rPr>
                  <w:t xml:space="preserve"> for </w:t>
                </w:r>
                <w:r w:rsidR="00D31DB2">
                  <w:rPr>
                    <w:rFonts w:ascii="Arial" w:hAnsi="Arial" w:cs="Arial"/>
                    <w:bCs/>
                  </w:rPr>
                  <w:t>all children in cent</w:t>
                </w:r>
                <w:r>
                  <w:rPr>
                    <w:rFonts w:ascii="Arial" w:hAnsi="Arial" w:cs="Arial"/>
                    <w:bCs/>
                  </w:rPr>
                  <w:t>re.</w:t>
                </w:r>
              </w:p>
              <w:p w14:paraId="4EFB6D2E" w14:textId="516ACF99" w:rsidR="00C224B1" w:rsidRDefault="005313B8" w:rsidP="00C61FFD">
                <w:pPr>
                  <w:autoSpaceDE w:val="0"/>
                  <w:autoSpaceDN w:val="0"/>
                  <w:adjustRightInd w:val="0"/>
                  <w:spacing w:after="0" w:line="240" w:lineRule="auto"/>
                  <w:jc w:val="both"/>
                  <w:rPr>
                    <w:rFonts w:ascii="Arial" w:hAnsi="Arial" w:cs="Arial"/>
                    <w:bCs/>
                    <w:color w:val="000000"/>
                  </w:rPr>
                </w:pPr>
                <w:r>
                  <w:rPr>
                    <w:rFonts w:ascii="Arial" w:hAnsi="Arial" w:cs="Arial"/>
                    <w:bCs/>
                    <w:color w:val="000000"/>
                  </w:rPr>
                  <w:lastRenderedPageBreak/>
                  <w:t>Almost all staff attended refreshing training</w:t>
                </w:r>
                <w:r w:rsidR="00B30FA7">
                  <w:rPr>
                    <w:rFonts w:ascii="Arial" w:hAnsi="Arial" w:cs="Arial"/>
                    <w:bCs/>
                    <w:color w:val="000000"/>
                  </w:rPr>
                  <w:t xml:space="preserve"> on play and provocation. </w:t>
                </w:r>
                <w:r w:rsidR="005A3426">
                  <w:rPr>
                    <w:rFonts w:ascii="Arial" w:hAnsi="Arial" w:cs="Arial"/>
                    <w:bCs/>
                    <w:color w:val="000000"/>
                  </w:rPr>
                  <w:t>Continuous personal knowledge logs suggest that s</w:t>
                </w:r>
                <w:r w:rsidR="00B30FA7">
                  <w:rPr>
                    <w:rFonts w:ascii="Arial" w:hAnsi="Arial" w:cs="Arial"/>
                    <w:bCs/>
                    <w:color w:val="000000"/>
                  </w:rPr>
                  <w:t>ta</w:t>
                </w:r>
                <w:r w:rsidR="00172770">
                  <w:rPr>
                    <w:rFonts w:ascii="Arial" w:hAnsi="Arial" w:cs="Arial"/>
                    <w:bCs/>
                    <w:color w:val="000000"/>
                  </w:rPr>
                  <w:t>ff</w:t>
                </w:r>
                <w:r>
                  <w:rPr>
                    <w:rFonts w:ascii="Arial" w:hAnsi="Arial" w:cs="Arial"/>
                    <w:bCs/>
                    <w:color w:val="000000"/>
                  </w:rPr>
                  <w:t xml:space="preserve"> </w:t>
                </w:r>
                <w:r w:rsidR="005A3426">
                  <w:rPr>
                    <w:rFonts w:ascii="Arial" w:hAnsi="Arial" w:cs="Arial"/>
                    <w:bCs/>
                    <w:color w:val="000000"/>
                  </w:rPr>
                  <w:t>will use</w:t>
                </w:r>
                <w:r w:rsidR="00B30FA7">
                  <w:rPr>
                    <w:rFonts w:ascii="Arial" w:hAnsi="Arial" w:cs="Arial"/>
                    <w:bCs/>
                    <w:color w:val="000000"/>
                  </w:rPr>
                  <w:t xml:space="preserve"> these skills</w:t>
                </w:r>
                <w:r w:rsidR="005A3426">
                  <w:rPr>
                    <w:rFonts w:ascii="Arial" w:hAnsi="Arial" w:cs="Arial"/>
                    <w:bCs/>
                    <w:color w:val="000000"/>
                  </w:rPr>
                  <w:t xml:space="preserve"> learned</w:t>
                </w:r>
                <w:r w:rsidR="00B30FA7">
                  <w:rPr>
                    <w:rFonts w:ascii="Arial" w:hAnsi="Arial" w:cs="Arial"/>
                    <w:bCs/>
                    <w:color w:val="000000"/>
                  </w:rPr>
                  <w:t xml:space="preserve"> to enhance the environment, respond to play cues and scaffold in the moment learning</w:t>
                </w:r>
                <w:r w:rsidR="005A3426">
                  <w:rPr>
                    <w:rFonts w:ascii="Arial" w:hAnsi="Arial" w:cs="Arial"/>
                    <w:bCs/>
                    <w:color w:val="000000"/>
                  </w:rPr>
                  <w:t>.</w:t>
                </w:r>
              </w:p>
              <w:p w14:paraId="4B223E44" w14:textId="77777777" w:rsidR="003C3A67" w:rsidRDefault="003C3A67" w:rsidP="00C61FFD">
                <w:pPr>
                  <w:autoSpaceDE w:val="0"/>
                  <w:autoSpaceDN w:val="0"/>
                  <w:adjustRightInd w:val="0"/>
                  <w:spacing w:after="0" w:line="240" w:lineRule="auto"/>
                  <w:jc w:val="both"/>
                  <w:rPr>
                    <w:rFonts w:ascii="Arial" w:hAnsi="Arial" w:cs="Arial"/>
                    <w:bCs/>
                    <w:color w:val="000000"/>
                  </w:rPr>
                </w:pPr>
              </w:p>
              <w:p w14:paraId="6E36215A" w14:textId="79B7CE4B" w:rsidR="003C3A67" w:rsidRDefault="003C3A67" w:rsidP="003C3A67">
                <w:pPr>
                  <w:autoSpaceDE w:val="0"/>
                  <w:autoSpaceDN w:val="0"/>
                  <w:adjustRightInd w:val="0"/>
                  <w:spacing w:after="0" w:line="240" w:lineRule="auto"/>
                  <w:jc w:val="both"/>
                  <w:rPr>
                    <w:rFonts w:ascii="Arial" w:hAnsi="Arial" w:cs="Arial"/>
                    <w:bCs/>
                    <w:color w:val="000000"/>
                  </w:rPr>
                </w:pPr>
                <w:r>
                  <w:rPr>
                    <w:rFonts w:ascii="Arial" w:hAnsi="Arial" w:cs="Arial"/>
                    <w:bCs/>
                    <w:color w:val="000000"/>
                  </w:rPr>
                  <w:t>After consultation</w:t>
                </w:r>
                <w:r w:rsidR="005A3426">
                  <w:rPr>
                    <w:rFonts w:ascii="Arial" w:hAnsi="Arial" w:cs="Arial"/>
                    <w:bCs/>
                    <w:color w:val="000000"/>
                  </w:rPr>
                  <w:t xml:space="preserve"> it was the decision of staff </w:t>
                </w:r>
                <w:r>
                  <w:rPr>
                    <w:rFonts w:ascii="Arial" w:hAnsi="Arial" w:cs="Arial"/>
                    <w:bCs/>
                    <w:color w:val="000000"/>
                  </w:rPr>
                  <w:t>to trial themed group</w:t>
                </w:r>
                <w:r w:rsidR="005A3426">
                  <w:rPr>
                    <w:rFonts w:ascii="Arial" w:hAnsi="Arial" w:cs="Arial"/>
                    <w:bCs/>
                    <w:color w:val="000000"/>
                  </w:rPr>
                  <w:t xml:space="preserve"> learning</w:t>
                </w:r>
                <w:r>
                  <w:rPr>
                    <w:rFonts w:ascii="Arial" w:hAnsi="Arial" w:cs="Arial"/>
                    <w:bCs/>
                    <w:color w:val="000000"/>
                  </w:rPr>
                  <w:t xml:space="preserve"> experiences</w:t>
                </w:r>
                <w:r w:rsidR="00981230">
                  <w:rPr>
                    <w:rFonts w:ascii="Arial" w:hAnsi="Arial" w:cs="Arial"/>
                    <w:bCs/>
                    <w:color w:val="000000"/>
                  </w:rPr>
                  <w:t xml:space="preserve"> for all, e</w:t>
                </w:r>
                <w:r>
                  <w:rPr>
                    <w:rFonts w:ascii="Arial" w:hAnsi="Arial" w:cs="Arial"/>
                    <w:bCs/>
                    <w:color w:val="000000"/>
                  </w:rPr>
                  <w:t>nsuring children remain central to leading their own learning</w:t>
                </w:r>
                <w:r w:rsidR="00981230">
                  <w:rPr>
                    <w:rFonts w:ascii="Arial" w:hAnsi="Arial" w:cs="Arial"/>
                    <w:bCs/>
                    <w:color w:val="000000"/>
                  </w:rPr>
                  <w:t>,</w:t>
                </w:r>
                <w:r>
                  <w:rPr>
                    <w:rFonts w:ascii="Arial" w:hAnsi="Arial" w:cs="Arial"/>
                    <w:bCs/>
                    <w:color w:val="000000"/>
                  </w:rPr>
                  <w:t xml:space="preserve"> an 8-week cycle has been created which consists of; </w:t>
                </w:r>
              </w:p>
              <w:p w14:paraId="3F9CBE05" w14:textId="77777777" w:rsidR="003C3A67" w:rsidRDefault="003C3A67" w:rsidP="003C3A67">
                <w:pPr>
                  <w:autoSpaceDE w:val="0"/>
                  <w:autoSpaceDN w:val="0"/>
                  <w:adjustRightInd w:val="0"/>
                  <w:spacing w:after="0" w:line="240" w:lineRule="auto"/>
                  <w:jc w:val="both"/>
                  <w:rPr>
                    <w:rFonts w:ascii="Arial" w:hAnsi="Arial" w:cs="Arial"/>
                    <w:b/>
                    <w:bCs/>
                    <w:i/>
                    <w:iCs/>
                  </w:rPr>
                </w:pPr>
              </w:p>
              <w:p w14:paraId="0FC35FF2" w14:textId="5309B3BA" w:rsidR="003C3A67" w:rsidRDefault="003C3A67" w:rsidP="003C3A67">
                <w:pPr>
                  <w:autoSpaceDE w:val="0"/>
                  <w:autoSpaceDN w:val="0"/>
                  <w:adjustRightInd w:val="0"/>
                  <w:spacing w:after="0" w:line="240" w:lineRule="auto"/>
                  <w:jc w:val="both"/>
                  <w:rPr>
                    <w:rFonts w:ascii="Arial" w:hAnsi="Arial" w:cs="Arial"/>
                  </w:rPr>
                </w:pPr>
                <w:r w:rsidRPr="003C3A67">
                  <w:rPr>
                    <w:rFonts w:ascii="Arial" w:hAnsi="Arial" w:cs="Arial"/>
                    <w:b/>
                    <w:bCs/>
                    <w:i/>
                    <w:iCs/>
                  </w:rPr>
                  <w:t>Exploration</w:t>
                </w:r>
                <w:r w:rsidRPr="003C3A67">
                  <w:rPr>
                    <w:rFonts w:ascii="Arial" w:hAnsi="Arial" w:cs="Arial"/>
                    <w:i/>
                    <w:iCs/>
                  </w:rPr>
                  <w:t xml:space="preserve"> </w:t>
                </w:r>
                <w:r w:rsidRPr="003C3A67">
                  <w:rPr>
                    <w:rFonts w:ascii="Arial" w:hAnsi="Arial" w:cs="Arial"/>
                  </w:rPr>
                  <w:t>(week 1)</w:t>
                </w:r>
                <w:r>
                  <w:rPr>
                    <w:rFonts w:ascii="Arial" w:hAnsi="Arial" w:cs="Arial"/>
                  </w:rPr>
                  <w:t xml:space="preserve">, </w:t>
                </w:r>
                <w:r>
                  <w:rPr>
                    <w:rFonts w:ascii="Arial" w:hAnsi="Arial" w:cs="Arial"/>
                    <w:b/>
                    <w:bCs/>
                  </w:rPr>
                  <w:t xml:space="preserve">Children’s choice: </w:t>
                </w:r>
                <w:r w:rsidRPr="003C3A67">
                  <w:rPr>
                    <w:rFonts w:ascii="Arial" w:hAnsi="Arial" w:cs="Arial"/>
                    <w:b/>
                    <w:bCs/>
                    <w:i/>
                    <w:iCs/>
                  </w:rPr>
                  <w:t>Voting</w:t>
                </w:r>
                <w:r w:rsidRPr="003C3A67">
                  <w:rPr>
                    <w:rFonts w:ascii="Arial" w:hAnsi="Arial" w:cs="Arial"/>
                  </w:rPr>
                  <w:t xml:space="preserve"> (week 2)</w:t>
                </w:r>
                <w:r>
                  <w:rPr>
                    <w:rFonts w:ascii="Arial" w:hAnsi="Arial" w:cs="Arial"/>
                  </w:rPr>
                  <w:t xml:space="preserve">, </w:t>
                </w:r>
                <w:r w:rsidRPr="003C3A67">
                  <w:rPr>
                    <w:rFonts w:ascii="Arial" w:hAnsi="Arial" w:cs="Arial"/>
                    <w:b/>
                    <w:bCs/>
                    <w:i/>
                    <w:iCs/>
                  </w:rPr>
                  <w:t>Children’s Voice: What do we want to learn</w:t>
                </w:r>
                <w:r w:rsidRPr="003C3A67">
                  <w:rPr>
                    <w:rFonts w:ascii="Arial" w:hAnsi="Arial" w:cs="Arial"/>
                  </w:rPr>
                  <w:t xml:space="preserve"> (week 3)</w:t>
                </w:r>
                <w:r>
                  <w:rPr>
                    <w:rFonts w:ascii="Arial" w:hAnsi="Arial" w:cs="Arial"/>
                  </w:rPr>
                  <w:t xml:space="preserve">, </w:t>
                </w:r>
                <w:r w:rsidRPr="003C3A67">
                  <w:rPr>
                    <w:rFonts w:ascii="Arial" w:hAnsi="Arial" w:cs="Arial"/>
                    <w:b/>
                    <w:bCs/>
                    <w:i/>
                    <w:iCs/>
                  </w:rPr>
                  <w:t>Learning opportunity and experience</w:t>
                </w:r>
                <w:r w:rsidRPr="003C3A67">
                  <w:rPr>
                    <w:rFonts w:ascii="Arial" w:hAnsi="Arial" w:cs="Arial"/>
                  </w:rPr>
                  <w:t xml:space="preserve"> (week 4-7)</w:t>
                </w:r>
                <w:r>
                  <w:rPr>
                    <w:rFonts w:ascii="Arial" w:hAnsi="Arial" w:cs="Arial"/>
                  </w:rPr>
                  <w:t xml:space="preserve">, </w:t>
                </w:r>
                <w:r w:rsidRPr="003C3A67">
                  <w:rPr>
                    <w:rFonts w:ascii="Arial" w:hAnsi="Arial" w:cs="Arial"/>
                    <w:b/>
                    <w:bCs/>
                    <w:i/>
                    <w:iCs/>
                  </w:rPr>
                  <w:t>Children’s Voice: What have we learned</w:t>
                </w:r>
                <w:r w:rsidRPr="003C3A67">
                  <w:rPr>
                    <w:rFonts w:ascii="Arial" w:hAnsi="Arial" w:cs="Arial"/>
                  </w:rPr>
                  <w:t xml:space="preserve"> (week 8</w:t>
                </w:r>
                <w:r>
                  <w:rPr>
                    <w:rFonts w:ascii="Arial" w:hAnsi="Arial" w:cs="Arial"/>
                  </w:rPr>
                  <w:t xml:space="preserve">, </w:t>
                </w:r>
                <w:r w:rsidRPr="003C3A67">
                  <w:rPr>
                    <w:rFonts w:ascii="Arial" w:hAnsi="Arial" w:cs="Arial"/>
                  </w:rPr>
                  <w:t xml:space="preserve">measurable impact) </w:t>
                </w:r>
              </w:p>
              <w:p w14:paraId="029FF257" w14:textId="77777777" w:rsidR="006F4B79" w:rsidRDefault="006F4B79" w:rsidP="003C3A67">
                <w:pPr>
                  <w:autoSpaceDE w:val="0"/>
                  <w:autoSpaceDN w:val="0"/>
                  <w:adjustRightInd w:val="0"/>
                  <w:spacing w:after="0" w:line="240" w:lineRule="auto"/>
                  <w:jc w:val="both"/>
                  <w:rPr>
                    <w:rFonts w:ascii="Arial" w:hAnsi="Arial" w:cs="Arial"/>
                  </w:rPr>
                </w:pPr>
              </w:p>
              <w:p w14:paraId="69C568E8" w14:textId="78F32917" w:rsidR="005A3426" w:rsidRDefault="003C2670" w:rsidP="003C3A67">
                <w:pPr>
                  <w:autoSpaceDE w:val="0"/>
                  <w:autoSpaceDN w:val="0"/>
                  <w:adjustRightInd w:val="0"/>
                  <w:spacing w:after="0" w:line="240" w:lineRule="auto"/>
                  <w:jc w:val="both"/>
                  <w:rPr>
                    <w:rFonts w:ascii="Arial" w:hAnsi="Arial" w:cs="Arial"/>
                  </w:rPr>
                </w:pPr>
                <w:r>
                  <w:rPr>
                    <w:rFonts w:ascii="Arial" w:hAnsi="Arial" w:cs="Arial"/>
                    <w:noProof/>
                    <w:color w:val="FF0000"/>
                  </w:rPr>
                  <w:drawing>
                    <wp:anchor distT="0" distB="0" distL="114300" distR="114300" simplePos="0" relativeHeight="251673600" behindDoc="0" locked="0" layoutInCell="1" allowOverlap="1" wp14:anchorId="11EEF430" wp14:editId="0C67AB7F">
                      <wp:simplePos x="0" y="0"/>
                      <wp:positionH relativeFrom="column">
                        <wp:posOffset>5198745</wp:posOffset>
                      </wp:positionH>
                      <wp:positionV relativeFrom="paragraph">
                        <wp:posOffset>751840</wp:posOffset>
                      </wp:positionV>
                      <wp:extent cx="1276350" cy="1473200"/>
                      <wp:effectExtent l="0" t="0" r="0" b="0"/>
                      <wp:wrapThrough wrapText="bothSides">
                        <wp:wrapPolygon edited="0">
                          <wp:start x="0" y="0"/>
                          <wp:lineTo x="0" y="21228"/>
                          <wp:lineTo x="21278" y="21228"/>
                          <wp:lineTo x="21278" y="0"/>
                          <wp:lineTo x="0" y="0"/>
                        </wp:wrapPolygon>
                      </wp:wrapThrough>
                      <wp:docPr id="8269034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6350" cy="1473200"/>
                              </a:xfrm>
                              <a:prstGeom prst="rect">
                                <a:avLst/>
                              </a:prstGeom>
                              <a:noFill/>
                            </pic:spPr>
                          </pic:pic>
                        </a:graphicData>
                      </a:graphic>
                      <wp14:sizeRelH relativeFrom="margin">
                        <wp14:pctWidth>0</wp14:pctWidth>
                      </wp14:sizeRelH>
                      <wp14:sizeRelV relativeFrom="margin">
                        <wp14:pctHeight>0</wp14:pctHeight>
                      </wp14:sizeRelV>
                    </wp:anchor>
                  </w:drawing>
                </w:r>
                <w:r w:rsidR="006F4B79">
                  <w:rPr>
                    <w:rFonts w:ascii="Arial" w:hAnsi="Arial" w:cs="Arial"/>
                  </w:rPr>
                  <w:t xml:space="preserve">This type of working supports immersive exploration to take place across centre. All children are offered the opportunity to play in a curricular rich environment where daily interdisciplinary learning is recognised and nurtured by the adult. The adult’s role to offer a balance of pre-planned and in the moment learning opportunities respects children’s autonomy to take the lead their own learning. All staff </w:t>
                </w:r>
                <w:r w:rsidR="005A3426">
                  <w:rPr>
                    <w:rFonts w:ascii="Arial" w:hAnsi="Arial" w:cs="Arial"/>
                  </w:rPr>
                  <w:t xml:space="preserve">use provocation to provoke curiosity and self-exploration for children. </w:t>
                </w:r>
              </w:p>
              <w:p w14:paraId="4199EE6B" w14:textId="63889ED8" w:rsidR="00160563" w:rsidRDefault="00160563" w:rsidP="003C3A67">
                <w:pPr>
                  <w:autoSpaceDE w:val="0"/>
                  <w:autoSpaceDN w:val="0"/>
                  <w:adjustRightInd w:val="0"/>
                  <w:spacing w:after="0" w:line="240" w:lineRule="auto"/>
                  <w:jc w:val="both"/>
                  <w:rPr>
                    <w:rFonts w:ascii="Arial" w:hAnsi="Arial" w:cs="Arial"/>
                  </w:rPr>
                </w:pPr>
              </w:p>
              <w:p w14:paraId="66A8A80A" w14:textId="0E064176" w:rsidR="003C2670" w:rsidRPr="003C2670" w:rsidRDefault="003C2670" w:rsidP="003C2670">
                <w:pPr>
                  <w:autoSpaceDE w:val="0"/>
                  <w:autoSpaceDN w:val="0"/>
                  <w:adjustRightInd w:val="0"/>
                  <w:spacing w:after="0" w:line="240" w:lineRule="auto"/>
                  <w:jc w:val="both"/>
                  <w:rPr>
                    <w:rFonts w:ascii="Arial" w:hAnsi="Arial" w:cs="Arial"/>
                    <w:i/>
                    <w:iCs/>
                  </w:rPr>
                </w:pPr>
                <w:r>
                  <w:rPr>
                    <w:rFonts w:ascii="Arial" w:hAnsi="Arial" w:cs="Arial"/>
                  </w:rPr>
                  <w:t xml:space="preserve">Initial findings suggest that almost all children have presented as having and increased depth in knowledge and understanding in the area which have been explored using this method. Parental engagement has also supported these findings and staff initial observations </w:t>
                </w:r>
                <w:r w:rsidRPr="003C2670">
                  <w:rPr>
                    <w:rFonts w:ascii="Arial" w:hAnsi="Arial" w:cs="Arial"/>
                    <w:i/>
                    <w:iCs/>
                  </w:rPr>
                  <w:t>“It</w:t>
                </w:r>
                <w:r>
                  <w:rPr>
                    <w:rFonts w:ascii="Arial" w:hAnsi="Arial" w:cs="Arial"/>
                    <w:i/>
                    <w:iCs/>
                  </w:rPr>
                  <w:t>’</w:t>
                </w:r>
                <w:r w:rsidRPr="003C2670">
                  <w:rPr>
                    <w:rFonts w:ascii="Arial" w:hAnsi="Arial" w:cs="Arial"/>
                    <w:i/>
                    <w:iCs/>
                  </w:rPr>
                  <w:t>s been great and so much fun for our girl</w:t>
                </w:r>
              </w:p>
              <w:p w14:paraId="6F437C4B" w14:textId="661505C6" w:rsidR="003C2670" w:rsidRPr="003C2670" w:rsidRDefault="003C2670" w:rsidP="003C2670">
                <w:pPr>
                  <w:autoSpaceDE w:val="0"/>
                  <w:autoSpaceDN w:val="0"/>
                  <w:adjustRightInd w:val="0"/>
                  <w:spacing w:after="0" w:line="240" w:lineRule="auto"/>
                  <w:jc w:val="both"/>
                  <w:rPr>
                    <w:rFonts w:ascii="Arial" w:hAnsi="Arial" w:cs="Arial"/>
                    <w:i/>
                    <w:iCs/>
                  </w:rPr>
                </w:pPr>
                <w:r w:rsidRPr="003C2670">
                  <w:rPr>
                    <w:rFonts w:ascii="Arial" w:hAnsi="Arial" w:cs="Arial"/>
                    <w:i/>
                    <w:iCs/>
                  </w:rPr>
                  <w:t>She has been talking to much about the planets and wanting to go into space”</w:t>
                </w:r>
              </w:p>
              <w:p w14:paraId="74292DCA" w14:textId="0B044255" w:rsidR="00160563" w:rsidRPr="003C2670" w:rsidRDefault="00160563" w:rsidP="003C3A67">
                <w:pPr>
                  <w:autoSpaceDE w:val="0"/>
                  <w:autoSpaceDN w:val="0"/>
                  <w:adjustRightInd w:val="0"/>
                  <w:spacing w:after="0" w:line="240" w:lineRule="auto"/>
                  <w:jc w:val="both"/>
                  <w:rPr>
                    <w:rFonts w:ascii="Arial" w:hAnsi="Arial" w:cs="Arial"/>
                  </w:rPr>
                </w:pPr>
              </w:p>
              <w:p w14:paraId="6F78BAD8" w14:textId="4D4F5EC2" w:rsidR="005A3426" w:rsidRDefault="005A3426" w:rsidP="003C3A67">
                <w:pPr>
                  <w:autoSpaceDE w:val="0"/>
                  <w:autoSpaceDN w:val="0"/>
                  <w:adjustRightInd w:val="0"/>
                  <w:spacing w:after="0" w:line="240" w:lineRule="auto"/>
                  <w:jc w:val="both"/>
                  <w:rPr>
                    <w:rFonts w:ascii="Arial" w:hAnsi="Arial" w:cs="Arial"/>
                  </w:rPr>
                </w:pPr>
              </w:p>
              <w:p w14:paraId="791B3DC6" w14:textId="473B1F04" w:rsidR="006F4B79" w:rsidRDefault="00981230" w:rsidP="003C3A67">
                <w:pPr>
                  <w:autoSpaceDE w:val="0"/>
                  <w:autoSpaceDN w:val="0"/>
                  <w:adjustRightInd w:val="0"/>
                  <w:spacing w:after="0" w:line="240" w:lineRule="auto"/>
                  <w:jc w:val="both"/>
                  <w:rPr>
                    <w:rFonts w:ascii="Arial" w:hAnsi="Arial" w:cs="Arial"/>
                  </w:rPr>
                </w:pPr>
                <w:r>
                  <w:rPr>
                    <w:rFonts w:ascii="Arial" w:hAnsi="Arial" w:cs="Arial"/>
                  </w:rPr>
                  <w:t xml:space="preserve">Working closely with the school the decision was made for the EYC to be given additional space to create a calm environment away from the playrooms which would aid in the offering of support for emotional wellbeing and regulation. </w:t>
                </w:r>
                <w:r w:rsidR="005A3426">
                  <w:rPr>
                    <w:rFonts w:ascii="Arial" w:hAnsi="Arial" w:cs="Arial"/>
                  </w:rPr>
                  <w:t>A breakout space has been established for all children to access when they feel they need some calm in the fast pace of the day. This room has proved to be a very welcome addition to our centre with all children making use of it for activities such as PATHS (promoting alternative thinking strategies), well being check in, 1:1 or teaching talking session</w:t>
                </w:r>
                <w:r>
                  <w:rPr>
                    <w:rFonts w:ascii="Arial" w:hAnsi="Arial" w:cs="Arial"/>
                  </w:rPr>
                  <w:t>s</w:t>
                </w:r>
                <w:r w:rsidR="005A3426">
                  <w:rPr>
                    <w:rFonts w:ascii="Arial" w:hAnsi="Arial" w:cs="Arial"/>
                  </w:rPr>
                  <w:t xml:space="preserve">. </w:t>
                </w:r>
                <w:r w:rsidR="006F4B79">
                  <w:rPr>
                    <w:rFonts w:ascii="Arial" w:hAnsi="Arial" w:cs="Arial"/>
                  </w:rPr>
                  <w:t xml:space="preserve"> </w:t>
                </w:r>
              </w:p>
              <w:p w14:paraId="5282D847" w14:textId="5D830DB5" w:rsidR="00981230" w:rsidRDefault="00523E7D" w:rsidP="003C3A67">
                <w:pPr>
                  <w:autoSpaceDE w:val="0"/>
                  <w:autoSpaceDN w:val="0"/>
                  <w:adjustRightInd w:val="0"/>
                  <w:spacing w:after="0" w:line="240" w:lineRule="auto"/>
                  <w:jc w:val="both"/>
                  <w:rPr>
                    <w:rFonts w:ascii="Arial" w:hAnsi="Arial" w:cs="Arial"/>
                  </w:rPr>
                </w:pPr>
                <w:r>
                  <w:rPr>
                    <w:rFonts w:ascii="Arial" w:hAnsi="Arial" w:cs="Arial"/>
                    <w:bCs/>
                    <w:noProof/>
                    <w:color w:val="FF0000"/>
                  </w:rPr>
                  <w:drawing>
                    <wp:anchor distT="0" distB="0" distL="114300" distR="114300" simplePos="0" relativeHeight="251672576" behindDoc="0" locked="0" layoutInCell="1" allowOverlap="1" wp14:anchorId="0ADDD1F5" wp14:editId="79462027">
                      <wp:simplePos x="0" y="0"/>
                      <wp:positionH relativeFrom="column">
                        <wp:posOffset>4881245</wp:posOffset>
                      </wp:positionH>
                      <wp:positionV relativeFrom="page">
                        <wp:posOffset>4281170</wp:posOffset>
                      </wp:positionV>
                      <wp:extent cx="1390015" cy="1181100"/>
                      <wp:effectExtent l="0" t="0" r="635" b="0"/>
                      <wp:wrapThrough wrapText="bothSides">
                        <wp:wrapPolygon edited="0">
                          <wp:start x="0" y="0"/>
                          <wp:lineTo x="0" y="21252"/>
                          <wp:lineTo x="21314" y="21252"/>
                          <wp:lineTo x="21314" y="0"/>
                          <wp:lineTo x="0" y="0"/>
                        </wp:wrapPolygon>
                      </wp:wrapThrough>
                      <wp:docPr id="183373227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flipH="1">
                                <a:off x="0" y="0"/>
                                <a:ext cx="1390015" cy="1181100"/>
                              </a:xfrm>
                              <a:prstGeom prst="rect">
                                <a:avLst/>
                              </a:prstGeom>
                              <a:noFill/>
                            </pic:spPr>
                          </pic:pic>
                        </a:graphicData>
                      </a:graphic>
                    </wp:anchor>
                  </w:drawing>
                </w:r>
                <w:r>
                  <w:rPr>
                    <w:rFonts w:ascii="Arial" w:hAnsi="Arial" w:cs="Arial"/>
                    <w:bCs/>
                    <w:noProof/>
                    <w:color w:val="FF0000"/>
                  </w:rPr>
                  <w:drawing>
                    <wp:anchor distT="0" distB="0" distL="114300" distR="114300" simplePos="0" relativeHeight="251669504" behindDoc="1" locked="0" layoutInCell="1" allowOverlap="1" wp14:anchorId="40EA92F7" wp14:editId="73447FF7">
                      <wp:simplePos x="0" y="0"/>
                      <wp:positionH relativeFrom="column">
                        <wp:posOffset>29845</wp:posOffset>
                      </wp:positionH>
                      <wp:positionV relativeFrom="page">
                        <wp:posOffset>4318000</wp:posOffset>
                      </wp:positionV>
                      <wp:extent cx="1515110" cy="1181100"/>
                      <wp:effectExtent l="0" t="0" r="8890" b="0"/>
                      <wp:wrapTight wrapText="bothSides">
                        <wp:wrapPolygon edited="0">
                          <wp:start x="0" y="0"/>
                          <wp:lineTo x="0" y="21252"/>
                          <wp:lineTo x="21455" y="21252"/>
                          <wp:lineTo x="21455" y="0"/>
                          <wp:lineTo x="0" y="0"/>
                        </wp:wrapPolygon>
                      </wp:wrapTight>
                      <wp:docPr id="174573827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15110" cy="118110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Cs/>
                    <w:noProof/>
                    <w:color w:val="FF0000"/>
                  </w:rPr>
                  <w:drawing>
                    <wp:anchor distT="0" distB="0" distL="114300" distR="114300" simplePos="0" relativeHeight="251671552" behindDoc="0" locked="0" layoutInCell="1" allowOverlap="1" wp14:anchorId="72AC97C4" wp14:editId="64E48D0F">
                      <wp:simplePos x="0" y="0"/>
                      <wp:positionH relativeFrom="column">
                        <wp:posOffset>1687195</wp:posOffset>
                      </wp:positionH>
                      <wp:positionV relativeFrom="page">
                        <wp:posOffset>4310380</wp:posOffset>
                      </wp:positionV>
                      <wp:extent cx="1415415" cy="1159510"/>
                      <wp:effectExtent l="0" t="0" r="0" b="2540"/>
                      <wp:wrapThrough wrapText="bothSides">
                        <wp:wrapPolygon edited="0">
                          <wp:start x="0" y="0"/>
                          <wp:lineTo x="0" y="21292"/>
                          <wp:lineTo x="21222" y="21292"/>
                          <wp:lineTo x="21222" y="0"/>
                          <wp:lineTo x="0" y="0"/>
                        </wp:wrapPolygon>
                      </wp:wrapThrough>
                      <wp:docPr id="179082798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15415" cy="1159510"/>
                              </a:xfrm>
                              <a:prstGeom prst="rect">
                                <a:avLst/>
                              </a:prstGeom>
                              <a:noFill/>
                            </pic:spPr>
                          </pic:pic>
                        </a:graphicData>
                      </a:graphic>
                      <wp14:sizeRelV relativeFrom="margin">
                        <wp14:pctHeight>0</wp14:pctHeight>
                      </wp14:sizeRelV>
                    </wp:anchor>
                  </w:drawing>
                </w:r>
                <w:r>
                  <w:rPr>
                    <w:rFonts w:ascii="Arial" w:hAnsi="Arial" w:cs="Arial"/>
                    <w:bCs/>
                    <w:noProof/>
                    <w:color w:val="FF0000"/>
                  </w:rPr>
                  <w:drawing>
                    <wp:anchor distT="0" distB="0" distL="114300" distR="114300" simplePos="0" relativeHeight="251670528" behindDoc="1" locked="0" layoutInCell="1" allowOverlap="1" wp14:anchorId="5FB0A206" wp14:editId="3CEC3199">
                      <wp:simplePos x="0" y="0"/>
                      <wp:positionH relativeFrom="column">
                        <wp:posOffset>3280410</wp:posOffset>
                      </wp:positionH>
                      <wp:positionV relativeFrom="page">
                        <wp:posOffset>4273550</wp:posOffset>
                      </wp:positionV>
                      <wp:extent cx="1405890" cy="1181100"/>
                      <wp:effectExtent l="0" t="0" r="3810" b="0"/>
                      <wp:wrapTight wrapText="bothSides">
                        <wp:wrapPolygon edited="0">
                          <wp:start x="0" y="0"/>
                          <wp:lineTo x="0" y="21252"/>
                          <wp:lineTo x="21366" y="21252"/>
                          <wp:lineTo x="21366" y="0"/>
                          <wp:lineTo x="0" y="0"/>
                        </wp:wrapPolygon>
                      </wp:wrapTight>
                      <wp:docPr id="198988261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05890" cy="1181100"/>
                              </a:xfrm>
                              <a:prstGeom prst="rect">
                                <a:avLst/>
                              </a:prstGeom>
                              <a:noFill/>
                            </pic:spPr>
                          </pic:pic>
                        </a:graphicData>
                      </a:graphic>
                      <wp14:sizeRelH relativeFrom="margin">
                        <wp14:pctWidth>0</wp14:pctWidth>
                      </wp14:sizeRelH>
                      <wp14:sizeRelV relativeFrom="margin">
                        <wp14:pctHeight>0</wp14:pctHeight>
                      </wp14:sizeRelV>
                    </wp:anchor>
                  </w:drawing>
                </w:r>
              </w:p>
              <w:p w14:paraId="15F18347" w14:textId="77777777" w:rsidR="008C3D66" w:rsidRDefault="008C3D66" w:rsidP="00C61FFD">
                <w:pPr>
                  <w:autoSpaceDE w:val="0"/>
                  <w:autoSpaceDN w:val="0"/>
                  <w:adjustRightInd w:val="0"/>
                  <w:spacing w:after="0" w:line="240" w:lineRule="auto"/>
                  <w:jc w:val="both"/>
                  <w:rPr>
                    <w:rFonts w:ascii="Arial" w:hAnsi="Arial" w:cs="Arial"/>
                    <w:bCs/>
                    <w:color w:val="000000"/>
                  </w:rPr>
                </w:pPr>
              </w:p>
              <w:p w14:paraId="45150CF6" w14:textId="52DA5271" w:rsidR="009D1BFD" w:rsidRDefault="00981230" w:rsidP="00C61FFD">
                <w:pPr>
                  <w:autoSpaceDE w:val="0"/>
                  <w:autoSpaceDN w:val="0"/>
                  <w:adjustRightInd w:val="0"/>
                  <w:spacing w:after="0" w:line="240" w:lineRule="auto"/>
                  <w:jc w:val="both"/>
                  <w:rPr>
                    <w:rFonts w:ascii="Arial" w:hAnsi="Arial" w:cs="Arial"/>
                    <w:bCs/>
                    <w:color w:val="000000"/>
                  </w:rPr>
                </w:pPr>
                <w:r>
                  <w:rPr>
                    <w:rFonts w:ascii="Arial" w:hAnsi="Arial" w:cs="Arial"/>
                    <w:bCs/>
                    <w:color w:val="000000"/>
                  </w:rPr>
                  <w:t xml:space="preserve">Continuous play provision areas were established </w:t>
                </w:r>
                <w:r w:rsidR="00A403EA">
                  <w:rPr>
                    <w:rFonts w:ascii="Arial" w:hAnsi="Arial" w:cs="Arial"/>
                    <w:bCs/>
                    <w:color w:val="000000"/>
                  </w:rPr>
                  <w:t>outdoors,</w:t>
                </w:r>
                <w:r>
                  <w:rPr>
                    <w:rFonts w:ascii="Arial" w:hAnsi="Arial" w:cs="Arial"/>
                    <w:bCs/>
                    <w:color w:val="000000"/>
                  </w:rPr>
                  <w:t xml:space="preserve"> and a growing space was re-established in centre. All children are giving the opportunity to plant, grow, tend and taste fruits and vegetables grown in centre. Family</w:t>
                </w:r>
                <w:r w:rsidR="00A403EA">
                  <w:rPr>
                    <w:rFonts w:ascii="Arial" w:hAnsi="Arial" w:cs="Arial"/>
                    <w:bCs/>
                    <w:color w:val="000000"/>
                  </w:rPr>
                  <w:t xml:space="preserve"> engagement session was held which focused on planting, all families who joined were gifted the</w:t>
                </w:r>
                <w:r w:rsidR="00545DAF">
                  <w:rPr>
                    <w:rFonts w:ascii="Arial" w:hAnsi="Arial" w:cs="Arial"/>
                    <w:bCs/>
                    <w:color w:val="000000"/>
                  </w:rPr>
                  <w:t xml:space="preserve"> </w:t>
                </w:r>
                <w:r w:rsidR="00A403EA">
                  <w:rPr>
                    <w:rFonts w:ascii="Arial" w:hAnsi="Arial" w:cs="Arial"/>
                    <w:bCs/>
                    <w:color w:val="000000"/>
                  </w:rPr>
                  <w:t xml:space="preserve">potted flower that they planted to take home. </w:t>
                </w:r>
              </w:p>
              <w:p w14:paraId="57EA642B" w14:textId="1F816513" w:rsidR="009D1BFD" w:rsidRPr="008C3D66" w:rsidRDefault="009D1BFD" w:rsidP="008C3D66">
                <w:pPr>
                  <w:autoSpaceDE w:val="0"/>
                  <w:autoSpaceDN w:val="0"/>
                  <w:adjustRightInd w:val="0"/>
                  <w:spacing w:after="0" w:line="240" w:lineRule="auto"/>
                  <w:jc w:val="both"/>
                  <w:rPr>
                    <w:rFonts w:ascii="Arial" w:hAnsi="Arial" w:cs="Arial"/>
                    <w:bCs/>
                    <w:color w:val="000000"/>
                  </w:rPr>
                </w:pPr>
              </w:p>
              <w:p w14:paraId="2AB19024" w14:textId="7DB89F00" w:rsidR="008C3D66" w:rsidRPr="008C3D66" w:rsidRDefault="009D1BFD" w:rsidP="00A403EA">
                <w:pPr>
                  <w:autoSpaceDE w:val="0"/>
                  <w:autoSpaceDN w:val="0"/>
                  <w:adjustRightInd w:val="0"/>
                  <w:spacing w:after="0" w:line="240" w:lineRule="auto"/>
                  <w:rPr>
                    <w:rFonts w:ascii="Arial" w:hAnsi="Arial" w:cs="Arial"/>
                    <w:bCs/>
                    <w:noProof/>
                    <w:color w:val="FF0000"/>
                  </w:rPr>
                </w:pPr>
                <w:r>
                  <w:rPr>
                    <w:rFonts w:ascii="Arial" w:hAnsi="Arial" w:cs="Arial"/>
                    <w:bCs/>
                    <w:noProof/>
                    <w:color w:val="FF0000"/>
                  </w:rPr>
                  <w:t xml:space="preserve">    </w:t>
                </w:r>
              </w:p>
              <w:p w14:paraId="4B233B4F" w14:textId="4535E313" w:rsidR="00F869B0" w:rsidRDefault="00F869B0" w:rsidP="00A403EA">
                <w:pPr>
                  <w:autoSpaceDE w:val="0"/>
                  <w:autoSpaceDN w:val="0"/>
                  <w:adjustRightInd w:val="0"/>
                  <w:spacing w:after="0" w:line="240" w:lineRule="auto"/>
                  <w:rPr>
                    <w:rFonts w:ascii="Arial" w:hAnsi="Arial" w:cs="Arial"/>
                    <w:bCs/>
                    <w:noProof/>
                  </w:rPr>
                </w:pPr>
                <w:r>
                  <w:rPr>
                    <w:rFonts w:ascii="Arial" w:hAnsi="Arial" w:cs="Arial"/>
                    <w:bCs/>
                    <w:noProof/>
                  </w:rPr>
                  <w:t>Refurbishment</w:t>
                </w:r>
                <w:r w:rsidR="0074545D">
                  <w:rPr>
                    <w:rFonts w:ascii="Arial" w:hAnsi="Arial" w:cs="Arial"/>
                    <w:bCs/>
                    <w:noProof/>
                  </w:rPr>
                  <w:t xml:space="preserve"> and maintence</w:t>
                </w:r>
                <w:r>
                  <w:rPr>
                    <w:rFonts w:ascii="Arial" w:hAnsi="Arial" w:cs="Arial"/>
                    <w:bCs/>
                    <w:noProof/>
                  </w:rPr>
                  <w:t xml:space="preserve"> works </w:t>
                </w:r>
                <w:r w:rsidR="0074545D">
                  <w:rPr>
                    <w:rFonts w:ascii="Arial" w:hAnsi="Arial" w:cs="Arial"/>
                    <w:bCs/>
                    <w:noProof/>
                  </w:rPr>
                  <w:t xml:space="preserve">carried out by local authority </w:t>
                </w:r>
                <w:r>
                  <w:rPr>
                    <w:rFonts w:ascii="Arial" w:hAnsi="Arial" w:cs="Arial"/>
                    <w:bCs/>
                    <w:noProof/>
                  </w:rPr>
                  <w:t>seen</w:t>
                </w:r>
                <w:r w:rsidR="0074545D">
                  <w:rPr>
                    <w:rFonts w:ascii="Arial" w:hAnsi="Arial" w:cs="Arial"/>
                    <w:bCs/>
                    <w:noProof/>
                  </w:rPr>
                  <w:t xml:space="preserve"> </w:t>
                </w:r>
                <w:r>
                  <w:rPr>
                    <w:rFonts w:ascii="Arial" w:hAnsi="Arial" w:cs="Arial"/>
                    <w:bCs/>
                    <w:noProof/>
                  </w:rPr>
                  <w:t>centre gain an upgraded nappy chang</w:t>
                </w:r>
                <w:r w:rsidR="0074545D">
                  <w:rPr>
                    <w:rFonts w:ascii="Arial" w:hAnsi="Arial" w:cs="Arial"/>
                    <w:bCs/>
                    <w:noProof/>
                  </w:rPr>
                  <w:t xml:space="preserve">e </w:t>
                </w:r>
                <w:r>
                  <w:rPr>
                    <w:rFonts w:ascii="Arial" w:hAnsi="Arial" w:cs="Arial"/>
                    <w:bCs/>
                    <w:noProof/>
                  </w:rPr>
                  <w:t xml:space="preserve">and personal care space for our children, as well as a new roof and full centre repaint. </w:t>
                </w:r>
              </w:p>
              <w:p w14:paraId="0EEE705D" w14:textId="08E0FF56" w:rsidR="00F869B0" w:rsidRPr="00F869B0" w:rsidRDefault="00F869B0" w:rsidP="00A403EA">
                <w:pPr>
                  <w:autoSpaceDE w:val="0"/>
                  <w:autoSpaceDN w:val="0"/>
                  <w:adjustRightInd w:val="0"/>
                  <w:spacing w:after="0" w:line="240" w:lineRule="auto"/>
                  <w:rPr>
                    <w:rFonts w:ascii="Arial" w:hAnsi="Arial" w:cs="Arial"/>
                    <w:bCs/>
                    <w:noProof/>
                  </w:rPr>
                </w:pPr>
              </w:p>
              <w:p w14:paraId="1C5B90D9" w14:textId="1692B538" w:rsidR="008C3D66" w:rsidRPr="008C3D66" w:rsidRDefault="00F869B0" w:rsidP="00F869B0">
                <w:pPr>
                  <w:autoSpaceDE w:val="0"/>
                  <w:autoSpaceDN w:val="0"/>
                  <w:adjustRightInd w:val="0"/>
                  <w:spacing w:after="0" w:line="240" w:lineRule="auto"/>
                  <w:rPr>
                    <w:rFonts w:ascii="Arial" w:hAnsi="Arial" w:cs="Arial"/>
                    <w:color w:val="000000"/>
                  </w:rPr>
                </w:pPr>
                <w:r>
                  <w:rPr>
                    <w:rFonts w:ascii="Arial" w:hAnsi="Arial" w:cs="Arial"/>
                    <w:color w:val="000000"/>
                  </w:rPr>
                  <w:t>A report collated from joint inspection with HMIE and Care Inspectorate, in April 2026 stated;</w:t>
                </w:r>
              </w:p>
              <w:p w14:paraId="7FE17B28" w14:textId="1FE3A190" w:rsidR="008C3D66" w:rsidRDefault="008C3D66" w:rsidP="00F869B0">
                <w:pPr>
                  <w:autoSpaceDE w:val="0"/>
                  <w:autoSpaceDN w:val="0"/>
                  <w:adjustRightInd w:val="0"/>
                  <w:spacing w:after="0" w:line="240" w:lineRule="auto"/>
                  <w:rPr>
                    <w:rFonts w:ascii="Arial" w:hAnsi="Arial" w:cs="Arial"/>
                    <w:i/>
                    <w:iCs/>
                    <w:color w:val="000000"/>
                  </w:rPr>
                </w:pPr>
              </w:p>
              <w:p w14:paraId="427B4A39" w14:textId="7FD09498" w:rsidR="00F869B0" w:rsidRDefault="00F869B0" w:rsidP="00F869B0">
                <w:pPr>
                  <w:autoSpaceDE w:val="0"/>
                  <w:autoSpaceDN w:val="0"/>
                  <w:adjustRightInd w:val="0"/>
                  <w:spacing w:after="0" w:line="240" w:lineRule="auto"/>
                  <w:rPr>
                    <w:rFonts w:ascii="Arial" w:hAnsi="Arial" w:cs="Arial"/>
                    <w:i/>
                    <w:iCs/>
                    <w:color w:val="000000"/>
                  </w:rPr>
                </w:pPr>
                <w:r w:rsidRPr="00F869B0">
                  <w:rPr>
                    <w:rFonts w:ascii="Arial" w:hAnsi="Arial" w:cs="Arial"/>
                    <w:i/>
                    <w:iCs/>
                    <w:color w:val="000000"/>
                  </w:rPr>
                  <w:t>“Staff have developed attractive indoor and outdoor learning environments successfully. They provide a wide range of open-ended and natural resources which children use well to be curious and creative in their play. Almost all children are highly motivated and sustain engagement effectively in the wide range of learning experiences on offer. All staff have a strong understanding of child development. They consider the flow of the daily routines carefully to ensure they meet the wellbeing needs of all children effectively.”</w:t>
                </w:r>
              </w:p>
              <w:p w14:paraId="41A54ADC" w14:textId="77777777" w:rsidR="00BD2CF3" w:rsidRDefault="00BD2CF3" w:rsidP="00F869B0">
                <w:pPr>
                  <w:autoSpaceDE w:val="0"/>
                  <w:autoSpaceDN w:val="0"/>
                  <w:adjustRightInd w:val="0"/>
                  <w:spacing w:after="0" w:line="240" w:lineRule="auto"/>
                  <w:rPr>
                    <w:rFonts w:ascii="Arial" w:hAnsi="Arial" w:cs="Arial"/>
                    <w:i/>
                    <w:iCs/>
                    <w:color w:val="000000"/>
                  </w:rPr>
                </w:pPr>
              </w:p>
              <w:p w14:paraId="0EBFC2B7" w14:textId="67646860" w:rsidR="00BD2CF3" w:rsidRPr="00F869B0" w:rsidRDefault="00BD2CF3" w:rsidP="00F869B0">
                <w:pPr>
                  <w:autoSpaceDE w:val="0"/>
                  <w:autoSpaceDN w:val="0"/>
                  <w:adjustRightInd w:val="0"/>
                  <w:spacing w:after="0" w:line="240" w:lineRule="auto"/>
                  <w:rPr>
                    <w:rFonts w:ascii="Arial" w:hAnsi="Arial" w:cs="Arial"/>
                    <w:i/>
                    <w:iCs/>
                    <w:color w:val="000000"/>
                  </w:rPr>
                </w:pPr>
                <w:r>
                  <w:rPr>
                    <w:rFonts w:ascii="Arial" w:hAnsi="Arial" w:cs="Arial"/>
                    <w:i/>
                    <w:iCs/>
                    <w:color w:val="000000"/>
                  </w:rPr>
                  <w:t>“</w:t>
                </w:r>
                <w:r w:rsidRPr="00BD2CF3">
                  <w:rPr>
                    <w:rFonts w:ascii="Arial" w:hAnsi="Arial" w:cs="Arial"/>
                    <w:i/>
                    <w:iCs/>
                    <w:color w:val="000000"/>
                  </w:rPr>
                  <w:t>Children engage effectively in motivating learning experiences indoors and outdoors. They are developing their independence and confidence very well. Children enjoy exploring and being creative as they play and learn. They are happy, settled and secure in the early years centre.</w:t>
                </w:r>
                <w:r>
                  <w:rPr>
                    <w:rFonts w:ascii="Arial" w:hAnsi="Arial" w:cs="Arial"/>
                    <w:i/>
                    <w:iCs/>
                    <w:color w:val="000000"/>
                  </w:rPr>
                  <w:t>”</w:t>
                </w:r>
              </w:p>
              <w:p w14:paraId="7B07CD03" w14:textId="77777777" w:rsidR="00C61FFD" w:rsidRPr="009B1C4C" w:rsidRDefault="00C61FFD" w:rsidP="00C61FFD">
                <w:pPr>
                  <w:autoSpaceDE w:val="0"/>
                  <w:autoSpaceDN w:val="0"/>
                  <w:adjustRightInd w:val="0"/>
                  <w:spacing w:after="0" w:line="240" w:lineRule="auto"/>
                  <w:jc w:val="both"/>
                  <w:rPr>
                    <w:rFonts w:ascii="Arial" w:hAnsi="Arial" w:cs="Arial"/>
                    <w:color w:val="000000"/>
                  </w:rPr>
                </w:pPr>
              </w:p>
              <w:p w14:paraId="1F31938A" w14:textId="77777777" w:rsidR="00F869B0" w:rsidRDefault="00C61FFD" w:rsidP="00C61FFD">
                <w:pPr>
                  <w:autoSpaceDE w:val="0"/>
                  <w:autoSpaceDN w:val="0"/>
                  <w:adjustRightInd w:val="0"/>
                  <w:spacing w:after="0" w:line="240" w:lineRule="auto"/>
                  <w:jc w:val="both"/>
                  <w:rPr>
                    <w:rFonts w:ascii="Arial" w:hAnsi="Arial" w:cs="Arial"/>
                    <w:color w:val="000000"/>
                  </w:rPr>
                </w:pPr>
                <w:r w:rsidRPr="009B1C4C">
                  <w:rPr>
                    <w:rFonts w:ascii="Arial" w:hAnsi="Arial" w:cs="Arial"/>
                    <w:color w:val="000000"/>
                  </w:rPr>
                  <w:t>Next Steps:</w:t>
                </w:r>
                <w:r w:rsidR="00F869B0">
                  <w:rPr>
                    <w:rFonts w:ascii="Arial" w:hAnsi="Arial" w:cs="Arial"/>
                    <w:color w:val="000000"/>
                  </w:rPr>
                  <w:t xml:space="preserve"> Re-establish mini explorers and forest programme into centre delivery planning. </w:t>
                </w:r>
              </w:p>
              <w:p w14:paraId="7550D3DD" w14:textId="0C4C5B82" w:rsidR="00C61FFD" w:rsidRPr="009B1C4C" w:rsidRDefault="00F869B0" w:rsidP="00C61FFD">
                <w:p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Continue to develop growing space for children, introduce seed to fork </w:t>
                </w:r>
                <w:r w:rsidR="00BD2CF3">
                  <w:rPr>
                    <w:rFonts w:ascii="Arial" w:hAnsi="Arial" w:cs="Arial"/>
                    <w:color w:val="000000"/>
                  </w:rPr>
                  <w:t>programmes</w:t>
                </w:r>
                <w:r>
                  <w:rPr>
                    <w:rFonts w:ascii="Arial" w:hAnsi="Arial" w:cs="Arial"/>
                    <w:color w:val="000000"/>
                  </w:rPr>
                  <w:t xml:space="preserve"> for all. </w:t>
                </w:r>
              </w:p>
            </w:tc>
          </w:tr>
          <w:tr w:rsidR="00C61FFD" w:rsidRPr="009B1C4C" w14:paraId="2A732B45" w14:textId="77777777" w:rsidTr="00C61FFD">
            <w:trPr>
              <w:trHeight w:val="171"/>
            </w:trPr>
            <w:tc>
              <w:tcPr>
                <w:tcW w:w="10485" w:type="dxa"/>
                <w:gridSpan w:val="2"/>
                <w:shd w:val="clear" w:color="auto" w:fill="FF0000"/>
              </w:tcPr>
              <w:p w14:paraId="098E12C8" w14:textId="77777777" w:rsidR="00C61FFD" w:rsidRPr="009B1C4C" w:rsidRDefault="00C61FFD" w:rsidP="00C61FFD">
                <w:pPr>
                  <w:autoSpaceDE w:val="0"/>
                  <w:autoSpaceDN w:val="0"/>
                  <w:adjustRightInd w:val="0"/>
                  <w:spacing w:after="0" w:line="240" w:lineRule="auto"/>
                  <w:jc w:val="both"/>
                  <w:rPr>
                    <w:rFonts w:ascii="Arial" w:hAnsi="Arial" w:cs="Arial"/>
                    <w:color w:val="000000"/>
                  </w:rPr>
                </w:pPr>
              </w:p>
            </w:tc>
          </w:tr>
        </w:tbl>
        <w:p w14:paraId="6AB6ECE6" w14:textId="77777777" w:rsidR="0097606E" w:rsidRDefault="0097606E" w:rsidP="00FA5129">
          <w:pPr>
            <w:jc w:val="both"/>
            <w:rPr>
              <w:rFonts w:ascii="Arial" w:hAnsi="Arial" w:cs="Arial"/>
            </w:rPr>
          </w:pPr>
        </w:p>
        <w:p w14:paraId="6CE85972" w14:textId="77777777" w:rsidR="0097606E" w:rsidRDefault="0097606E" w:rsidP="00FA5129">
          <w:pPr>
            <w:jc w:val="both"/>
            <w:rPr>
              <w:rFonts w:ascii="Arial" w:hAnsi="Arial" w:cs="Arial"/>
            </w:rPr>
          </w:pPr>
        </w:p>
        <w:p w14:paraId="39E978A0" w14:textId="77777777" w:rsidR="00A03BC8" w:rsidRPr="00195D93" w:rsidRDefault="00A03BC8" w:rsidP="00A03BC8">
          <w:pPr>
            <w:spacing w:line="240" w:lineRule="auto"/>
            <w:rPr>
              <w:rFonts w:ascii="Arial" w:hAnsi="Arial" w:cs="Arial"/>
              <w:b/>
              <w:sz w:val="24"/>
              <w:szCs w:val="24"/>
            </w:rPr>
          </w:pPr>
          <w:r w:rsidRPr="00195D93">
            <w:rPr>
              <w:rFonts w:ascii="Arial" w:hAnsi="Arial" w:cs="Arial"/>
              <w:b/>
              <w:sz w:val="24"/>
              <w:szCs w:val="24"/>
            </w:rPr>
            <w:t>Progress in National Improvement Framework (NIF) priorities</w:t>
          </w:r>
        </w:p>
        <w:p w14:paraId="302498DC" w14:textId="77777777" w:rsidR="00A03BC8" w:rsidRDefault="00A03BC8" w:rsidP="00311CEC">
          <w:pPr>
            <w:rPr>
              <w:rFonts w:ascii="Arial" w:hAnsi="Arial" w:cs="Arial"/>
              <w:i/>
              <w:iCs/>
              <w:color w:val="FF0000"/>
              <w:sz w:val="24"/>
              <w:szCs w:val="24"/>
            </w:rPr>
          </w:pPr>
          <w:r w:rsidRPr="00311CEC">
            <w:rPr>
              <w:rFonts w:ascii="Arial" w:hAnsi="Arial" w:cs="Arial"/>
              <w:i/>
              <w:iCs/>
              <w:color w:val="FF0000"/>
              <w:sz w:val="24"/>
              <w:szCs w:val="24"/>
            </w:rPr>
            <w:t>Closing the attainment gap between the most and least disadvantaged children and young people;</w:t>
          </w:r>
        </w:p>
        <w:p w14:paraId="56AA8ACE" w14:textId="77777777" w:rsidR="00311CEC" w:rsidRDefault="00311CEC" w:rsidP="00311CEC">
          <w:pPr>
            <w:pStyle w:val="NoSpacing"/>
            <w:rPr>
              <w:rFonts w:ascii="Arial" w:hAnsi="Arial" w:cs="Arial"/>
              <w:color w:val="000000" w:themeColor="text1"/>
            </w:rPr>
          </w:pPr>
          <w:r w:rsidRPr="0098220B">
            <w:rPr>
              <w:rFonts w:ascii="Arial" w:hAnsi="Arial" w:cs="Arial"/>
            </w:rPr>
            <w:t xml:space="preserve">At Colquhoun Park Early Years we believe in equity for all. We strive to ensure all our children and families receive the same nurturing, </w:t>
          </w:r>
          <w:proofErr w:type="gramStart"/>
          <w:r w:rsidRPr="0098220B">
            <w:rPr>
              <w:rFonts w:ascii="Arial" w:hAnsi="Arial" w:cs="Arial"/>
            </w:rPr>
            <w:t>high quality</w:t>
          </w:r>
          <w:proofErr w:type="gramEnd"/>
          <w:r w:rsidRPr="0098220B">
            <w:rPr>
              <w:rFonts w:ascii="Arial" w:hAnsi="Arial" w:cs="Arial"/>
            </w:rPr>
            <w:t xml:space="preserve"> learning provision regardless of socioeconomic backgrounds. We offer an accessible approach to all and recognise all children as individuals. Wellbeing assessments are carried out on all children within 6 weeks of them attending centre. Where potential barriers to learning are identified, appropriate supports are put in place, working in conjunction with the family and where necessary additional agency, to ensure that barriers are </w:t>
          </w:r>
          <w:r w:rsidRPr="00AA22A5">
            <w:rPr>
              <w:rFonts w:ascii="Arial" w:hAnsi="Arial" w:cs="Arial"/>
              <w:color w:val="000000" w:themeColor="text1"/>
            </w:rPr>
            <w:t xml:space="preserve">overcome, and children are supported to achieve their full potential. </w:t>
          </w:r>
        </w:p>
        <w:p w14:paraId="7A9123B2" w14:textId="77777777" w:rsidR="00311CEC" w:rsidRPr="00AA22A5" w:rsidRDefault="00311CEC" w:rsidP="00311CEC">
          <w:pPr>
            <w:pStyle w:val="NoSpacing"/>
            <w:rPr>
              <w:rFonts w:ascii="Arial" w:hAnsi="Arial" w:cs="Arial"/>
              <w:color w:val="000000" w:themeColor="text1"/>
            </w:rPr>
          </w:pPr>
        </w:p>
        <w:p w14:paraId="679BE311" w14:textId="5E48BD3E" w:rsidR="00311CEC" w:rsidRPr="00AA22A5" w:rsidRDefault="00311CEC" w:rsidP="00311CEC">
          <w:pPr>
            <w:pStyle w:val="NoSpacing"/>
            <w:rPr>
              <w:rFonts w:ascii="Arial" w:hAnsi="Arial" w:cs="Arial"/>
              <w:i/>
              <w:iCs/>
              <w:color w:val="000000" w:themeColor="text1"/>
              <w:sz w:val="24"/>
              <w:szCs w:val="24"/>
            </w:rPr>
          </w:pPr>
          <w:r w:rsidRPr="00AA22A5">
            <w:rPr>
              <w:rFonts w:ascii="Arial" w:hAnsi="Arial" w:cs="Arial"/>
              <w:color w:val="000000" w:themeColor="text1"/>
            </w:rPr>
            <w:t xml:space="preserve">Early years teaching staff carry out termly assessments for </w:t>
          </w:r>
          <w:r>
            <w:rPr>
              <w:rFonts w:ascii="Arial" w:hAnsi="Arial" w:cs="Arial"/>
              <w:color w:val="000000" w:themeColor="text1"/>
            </w:rPr>
            <w:t xml:space="preserve">almost </w:t>
          </w:r>
          <w:r w:rsidRPr="00AA22A5">
            <w:rPr>
              <w:rFonts w:ascii="Arial" w:hAnsi="Arial" w:cs="Arial"/>
              <w:color w:val="000000" w:themeColor="text1"/>
            </w:rPr>
            <w:t>all pre-school children based on early level numeracy and literacy outcomes. Assessment results are used to create numeracy and literacy groups where children will work closely with teachers to develop skills in both areas. Early years workers use numeracy and literacy progression frameworks as a tool to monitor children’s progress and as a guide for identifying both support needs and challenge steps. Short</w:t>
          </w:r>
          <w:r>
            <w:rPr>
              <w:rFonts w:ascii="Arial" w:hAnsi="Arial" w:cs="Arial"/>
              <w:color w:val="000000" w:themeColor="text1"/>
            </w:rPr>
            <w:t xml:space="preserve"> term learning</w:t>
          </w:r>
          <w:r w:rsidRPr="00AA22A5">
            <w:rPr>
              <w:rFonts w:ascii="Arial" w:hAnsi="Arial" w:cs="Arial"/>
              <w:color w:val="000000" w:themeColor="text1"/>
            </w:rPr>
            <w:t xml:space="preserve"> cycles are set for all children aged 3-5yrs based on their individual literacy and numeracy stage of development. Next steps are assessed at the end of each short-term</w:t>
          </w:r>
          <w:r>
            <w:rPr>
              <w:rFonts w:ascii="Arial" w:hAnsi="Arial" w:cs="Arial"/>
              <w:color w:val="000000" w:themeColor="text1"/>
            </w:rPr>
            <w:t xml:space="preserve"> learning </w:t>
          </w:r>
          <w:r w:rsidRPr="00AA22A5">
            <w:rPr>
              <w:rFonts w:ascii="Arial" w:hAnsi="Arial" w:cs="Arial"/>
              <w:color w:val="000000" w:themeColor="text1"/>
            </w:rPr>
            <w:t xml:space="preserve">cycle to ensure progress is made by all.  </w:t>
          </w:r>
        </w:p>
        <w:p w14:paraId="28FB95B2" w14:textId="77777777" w:rsidR="00311CEC" w:rsidRPr="00311CEC" w:rsidRDefault="00311CEC" w:rsidP="00311CEC">
          <w:pPr>
            <w:rPr>
              <w:rFonts w:ascii="Arial" w:hAnsi="Arial" w:cs="Arial"/>
              <w:i/>
              <w:iCs/>
              <w:color w:val="FF0000"/>
              <w:sz w:val="24"/>
              <w:szCs w:val="24"/>
            </w:rPr>
          </w:pPr>
        </w:p>
        <w:p w14:paraId="652B427C" w14:textId="77777777" w:rsidR="0097606E" w:rsidRDefault="00A03BC8" w:rsidP="00667713">
          <w:pPr>
            <w:rPr>
              <w:rFonts w:ascii="Arial" w:hAnsi="Arial" w:cs="Arial"/>
              <w:i/>
              <w:iCs/>
              <w:color w:val="FF0000"/>
              <w:sz w:val="24"/>
              <w:szCs w:val="24"/>
            </w:rPr>
          </w:pPr>
          <w:r w:rsidRPr="00667713">
            <w:rPr>
              <w:rFonts w:ascii="Arial" w:hAnsi="Arial" w:cs="Arial"/>
              <w:i/>
              <w:iCs/>
              <w:color w:val="FF0000"/>
              <w:sz w:val="24"/>
              <w:szCs w:val="24"/>
            </w:rPr>
            <w:t>Improvement in children and young people’s health and wellbeing</w:t>
          </w:r>
        </w:p>
        <w:p w14:paraId="2F9D015E" w14:textId="49DCBFAA" w:rsidR="00667713" w:rsidRDefault="00667713" w:rsidP="00667713">
          <w:pPr>
            <w:pStyle w:val="NoSpacing"/>
            <w:rPr>
              <w:rFonts w:ascii="Arial" w:hAnsi="Arial" w:cs="Arial"/>
              <w:sz w:val="24"/>
              <w:szCs w:val="24"/>
            </w:rPr>
          </w:pPr>
          <w:r>
            <w:rPr>
              <w:rFonts w:ascii="Arial" w:hAnsi="Arial" w:cs="Arial"/>
              <w:sz w:val="24"/>
              <w:szCs w:val="24"/>
            </w:rPr>
            <w:t xml:space="preserve">All Children </w:t>
          </w:r>
          <w:proofErr w:type="gramStart"/>
          <w:r>
            <w:rPr>
              <w:rFonts w:ascii="Arial" w:hAnsi="Arial" w:cs="Arial"/>
              <w:sz w:val="24"/>
              <w:szCs w:val="24"/>
            </w:rPr>
            <w:t>have the opportunity to</w:t>
          </w:r>
          <w:proofErr w:type="gramEnd"/>
          <w:r>
            <w:rPr>
              <w:rFonts w:ascii="Arial" w:hAnsi="Arial" w:cs="Arial"/>
              <w:sz w:val="24"/>
              <w:szCs w:val="24"/>
            </w:rPr>
            <w:t xml:space="preserve"> take part in weekly wellbeing check-in. The </w:t>
          </w:r>
          <w:proofErr w:type="spellStart"/>
          <w:r>
            <w:rPr>
              <w:rFonts w:ascii="Arial" w:hAnsi="Arial" w:cs="Arial"/>
              <w:sz w:val="24"/>
              <w:szCs w:val="24"/>
            </w:rPr>
            <w:t>Colour</w:t>
          </w:r>
          <w:proofErr w:type="spellEnd"/>
          <w:r>
            <w:rPr>
              <w:rFonts w:ascii="Arial" w:hAnsi="Arial" w:cs="Arial"/>
              <w:sz w:val="24"/>
              <w:szCs w:val="24"/>
            </w:rPr>
            <w:t xml:space="preserve"> Monster is used as a vehicle for the learning and developing of emotional literacy skills. All children are encouraged to explore and discuss their emotions with their peers and adults in the centre. The introduction of this begins 2 years onwards. In doing so we promote an environment in which children are attuned to their emotions, and that of others, </w:t>
          </w:r>
          <w:proofErr w:type="spellStart"/>
          <w:r>
            <w:rPr>
              <w:rFonts w:ascii="Arial" w:hAnsi="Arial" w:cs="Arial"/>
              <w:sz w:val="24"/>
              <w:szCs w:val="24"/>
            </w:rPr>
            <w:t>recognising</w:t>
          </w:r>
          <w:proofErr w:type="spellEnd"/>
          <w:r>
            <w:rPr>
              <w:rFonts w:ascii="Arial" w:hAnsi="Arial" w:cs="Arial"/>
              <w:sz w:val="24"/>
              <w:szCs w:val="24"/>
            </w:rPr>
            <w:t xml:space="preserve"> within their surroundings the impact others may have on their health and wellbeing. </w:t>
          </w:r>
        </w:p>
        <w:p w14:paraId="354A2D12" w14:textId="77777777" w:rsidR="00667713" w:rsidRDefault="00667713" w:rsidP="00667713">
          <w:pPr>
            <w:pStyle w:val="NoSpacing"/>
            <w:rPr>
              <w:rFonts w:ascii="Arial" w:hAnsi="Arial" w:cs="Arial"/>
              <w:sz w:val="24"/>
              <w:szCs w:val="24"/>
            </w:rPr>
          </w:pPr>
          <w:r>
            <w:rPr>
              <w:rFonts w:ascii="Arial" w:hAnsi="Arial" w:cs="Arial"/>
              <w:sz w:val="24"/>
              <w:szCs w:val="24"/>
            </w:rPr>
            <w:t>We encourage children to listen to their bodies, offering o</w:t>
          </w:r>
          <w:proofErr w:type="spellStart"/>
          <w:r w:rsidRPr="004D00CD">
            <w:rPr>
              <w:rFonts w:ascii="Arial" w:hAnsi="Arial" w:cs="Arial"/>
              <w:sz w:val="24"/>
              <w:szCs w:val="24"/>
              <w:lang w:val="en-GB"/>
            </w:rPr>
            <w:t>pportunities</w:t>
          </w:r>
          <w:proofErr w:type="spellEnd"/>
          <w:r w:rsidRPr="004D00CD">
            <w:rPr>
              <w:rFonts w:ascii="Arial" w:hAnsi="Arial" w:cs="Arial"/>
              <w:sz w:val="24"/>
              <w:szCs w:val="24"/>
              <w:lang w:val="en-GB"/>
            </w:rPr>
            <w:t xml:space="preserve"> to access a calm, quiet </w:t>
          </w:r>
          <w:r>
            <w:rPr>
              <w:rFonts w:ascii="Arial" w:hAnsi="Arial" w:cs="Arial"/>
              <w:sz w:val="24"/>
              <w:szCs w:val="24"/>
              <w:lang w:val="en-GB"/>
            </w:rPr>
            <w:t xml:space="preserve">environment </w:t>
          </w:r>
          <w:r>
            <w:rPr>
              <w:rFonts w:ascii="Arial" w:hAnsi="Arial" w:cs="Arial"/>
              <w:sz w:val="24"/>
              <w:szCs w:val="24"/>
            </w:rPr>
            <w:t xml:space="preserve">in which children can step away from the fast pace of the day. In this area we have children who sleep, story times, mindfulness sessions, yoga, jigsaws, </w:t>
          </w:r>
          <w:proofErr w:type="spellStart"/>
          <w:r>
            <w:rPr>
              <w:rFonts w:ascii="Arial" w:hAnsi="Arial" w:cs="Arial"/>
              <w:sz w:val="24"/>
              <w:szCs w:val="24"/>
            </w:rPr>
            <w:t>colouring</w:t>
          </w:r>
          <w:proofErr w:type="spellEnd"/>
          <w:r>
            <w:rPr>
              <w:rFonts w:ascii="Arial" w:hAnsi="Arial" w:cs="Arial"/>
              <w:sz w:val="24"/>
              <w:szCs w:val="24"/>
            </w:rPr>
            <w:t xml:space="preserve"> etc. Lights are dimmed and the activities and atmosphere are set to promote a calming environment. </w:t>
          </w:r>
        </w:p>
        <w:p w14:paraId="3222E240" w14:textId="73D7EB55" w:rsidR="00311CEC" w:rsidRPr="00641A71" w:rsidRDefault="00311CEC" w:rsidP="00667713">
          <w:pPr>
            <w:pStyle w:val="NoSpacing"/>
            <w:rPr>
              <w:rFonts w:ascii="Arial" w:hAnsi="Arial" w:cs="Arial"/>
              <w:sz w:val="24"/>
              <w:szCs w:val="24"/>
            </w:rPr>
          </w:pPr>
          <w:r>
            <w:rPr>
              <w:rFonts w:ascii="Arial" w:hAnsi="Arial" w:cs="Arial"/>
            </w:rPr>
            <w:t xml:space="preserve">An additional area of calm away from the playrooms has been created which offers a </w:t>
          </w:r>
          <w:proofErr w:type="gramStart"/>
          <w:r>
            <w:rPr>
              <w:rFonts w:ascii="Arial" w:hAnsi="Arial" w:cs="Arial"/>
            </w:rPr>
            <w:t>break out</w:t>
          </w:r>
          <w:proofErr w:type="gramEnd"/>
          <w:r>
            <w:rPr>
              <w:rFonts w:ascii="Arial" w:hAnsi="Arial" w:cs="Arial"/>
            </w:rPr>
            <w:t xml:space="preserve"> space to support emotional wellbeing and regulation.</w:t>
          </w:r>
        </w:p>
        <w:p w14:paraId="2374A4B6" w14:textId="77777777" w:rsidR="00667713" w:rsidRPr="00311CEC" w:rsidRDefault="00667713" w:rsidP="00311CEC">
          <w:pPr>
            <w:rPr>
              <w:rFonts w:ascii="Arial" w:hAnsi="Arial" w:cs="Arial"/>
              <w:i/>
              <w:iCs/>
              <w:color w:val="FF0000"/>
              <w:sz w:val="24"/>
              <w:szCs w:val="24"/>
            </w:rPr>
          </w:pPr>
        </w:p>
        <w:p w14:paraId="6456F896" w14:textId="1A522D7E" w:rsidR="00A03BC8" w:rsidRPr="00667713" w:rsidRDefault="00A03BC8" w:rsidP="00667713">
          <w:pPr>
            <w:rPr>
              <w:rFonts w:ascii="Arial" w:hAnsi="Arial" w:cs="Arial"/>
              <w:i/>
              <w:iCs/>
              <w:color w:val="FF0000"/>
              <w:sz w:val="24"/>
              <w:szCs w:val="24"/>
            </w:rPr>
          </w:pPr>
          <w:r w:rsidRPr="00667713">
            <w:rPr>
              <w:rFonts w:ascii="Arial" w:hAnsi="Arial" w:cs="Arial"/>
              <w:i/>
              <w:iCs/>
              <w:color w:val="FF0000"/>
              <w:sz w:val="24"/>
              <w:szCs w:val="24"/>
            </w:rPr>
            <w:t>Placing the human rights and needs of every child and young person at the centre</w:t>
          </w:r>
        </w:p>
        <w:p w14:paraId="2D4636A0" w14:textId="11EA01A7" w:rsidR="00667713" w:rsidRDefault="00667713" w:rsidP="00667713">
          <w:pPr>
            <w:pStyle w:val="NoSpacing"/>
            <w:rPr>
              <w:rFonts w:ascii="Arial" w:hAnsi="Arial" w:cs="Arial"/>
              <w:sz w:val="24"/>
              <w:szCs w:val="24"/>
            </w:rPr>
          </w:pPr>
          <w:r>
            <w:rPr>
              <w:rFonts w:ascii="Arial" w:hAnsi="Arial" w:cs="Arial"/>
              <w:sz w:val="24"/>
              <w:szCs w:val="24"/>
            </w:rPr>
            <w:t xml:space="preserve">Nurture is at the core of our pedagogy. We recognise that all children are individual and each person in their life plays a role in influencing their journey. We use the principles of GIRFEC and my world triangle to ensure that each child in our care is Safe, Healthy, Active, Nurtured, Achieving, Responsible, and Included. We pay attention to the stage of the child and create opportunity individual to their need, </w:t>
          </w:r>
          <w:r w:rsidRPr="005B1C52">
            <w:rPr>
              <w:rFonts w:ascii="Arial" w:hAnsi="Arial" w:cs="Arial"/>
              <w:color w:val="000000" w:themeColor="text1"/>
              <w:sz w:val="24"/>
              <w:szCs w:val="24"/>
            </w:rPr>
            <w:t>supporting them to reach their full potential. Children’s passports and personal learning plans are used to establish individual learning plans for all children in centre. We strongly believe in the fundamental right to play, be heard</w:t>
          </w:r>
          <w:r>
            <w:rPr>
              <w:rFonts w:ascii="Arial" w:hAnsi="Arial" w:cs="Arial"/>
              <w:color w:val="000000" w:themeColor="text1"/>
              <w:sz w:val="24"/>
              <w:szCs w:val="24"/>
            </w:rPr>
            <w:t xml:space="preserve">, be healthy </w:t>
          </w:r>
          <w:r w:rsidRPr="005B1C52">
            <w:rPr>
              <w:rFonts w:ascii="Arial" w:hAnsi="Arial" w:cs="Arial"/>
              <w:color w:val="000000" w:themeColor="text1"/>
              <w:sz w:val="24"/>
              <w:szCs w:val="24"/>
            </w:rPr>
            <w:t xml:space="preserve">and to </w:t>
          </w:r>
          <w:r w:rsidRPr="005B1C52">
            <w:rPr>
              <w:rFonts w:ascii="Arial" w:hAnsi="Arial" w:cs="Arial"/>
              <w:color w:val="000000" w:themeColor="text1"/>
              <w:sz w:val="24"/>
              <w:szCs w:val="24"/>
            </w:rPr>
            <w:lastRenderedPageBreak/>
            <w:t>be educated</w:t>
          </w:r>
          <w:r>
            <w:rPr>
              <w:rFonts w:ascii="Arial" w:hAnsi="Arial" w:cs="Arial"/>
              <w:color w:val="000000" w:themeColor="text1"/>
              <w:sz w:val="24"/>
              <w:szCs w:val="24"/>
            </w:rPr>
            <w:t>. We</w:t>
          </w:r>
          <w:r w:rsidRPr="005B1C52">
            <w:rPr>
              <w:rFonts w:ascii="Arial" w:hAnsi="Arial" w:cs="Arial"/>
              <w:color w:val="000000" w:themeColor="text1"/>
              <w:sz w:val="24"/>
              <w:szCs w:val="24"/>
            </w:rPr>
            <w:t xml:space="preserve"> work hard at promoting and advocating these for every child in our care</w:t>
          </w:r>
          <w:r>
            <w:rPr>
              <w:rFonts w:ascii="Arial" w:hAnsi="Arial" w:cs="Arial"/>
              <w:color w:val="000000" w:themeColor="text1"/>
              <w:sz w:val="24"/>
              <w:szCs w:val="24"/>
            </w:rPr>
            <w:t xml:space="preserve">. This year particularly we worked together to support children in understanding these rights, giving them the tools and knowledge to promote these for themselves. </w:t>
          </w:r>
          <w:r w:rsidRPr="005B1C52">
            <w:rPr>
              <w:rFonts w:ascii="Arial" w:hAnsi="Arial" w:cs="Arial"/>
              <w:color w:val="000000" w:themeColor="text1"/>
              <w:sz w:val="24"/>
              <w:szCs w:val="24"/>
            </w:rPr>
            <w:t xml:space="preserve"> We believe play is the universal language </w:t>
          </w:r>
          <w:r>
            <w:rPr>
              <w:rFonts w:ascii="Arial" w:hAnsi="Arial" w:cs="Arial"/>
              <w:color w:val="000000" w:themeColor="text1"/>
              <w:sz w:val="24"/>
              <w:szCs w:val="24"/>
            </w:rPr>
            <w:t xml:space="preserve">of </w:t>
          </w:r>
          <w:r w:rsidRPr="005B1C52">
            <w:rPr>
              <w:rFonts w:ascii="Arial" w:hAnsi="Arial" w:cs="Arial"/>
              <w:color w:val="000000" w:themeColor="text1"/>
              <w:sz w:val="24"/>
              <w:szCs w:val="24"/>
            </w:rPr>
            <w:t xml:space="preserve">children and use this as a vehicle to spark curiosity, enquiry and engagement in all. </w:t>
          </w:r>
        </w:p>
        <w:p w14:paraId="2E62362D" w14:textId="47A98299" w:rsidR="00A03BC8" w:rsidRPr="00A03BC8" w:rsidRDefault="00A03BC8" w:rsidP="00311CEC">
          <w:pPr>
            <w:rPr>
              <w:rFonts w:ascii="Arial" w:hAnsi="Arial" w:cs="Arial"/>
              <w:color w:val="FF0000"/>
              <w:sz w:val="24"/>
              <w:szCs w:val="24"/>
            </w:rPr>
            <w:sectPr w:rsidR="00A03BC8" w:rsidRPr="00A03BC8" w:rsidSect="00F762F5">
              <w:pgSz w:w="11906" w:h="16838"/>
              <w:pgMar w:top="720" w:right="720" w:bottom="720" w:left="720" w:header="709" w:footer="709" w:gutter="0"/>
              <w:pgNumType w:start="0"/>
              <w:cols w:space="708"/>
              <w:titlePg/>
              <w:docGrid w:linePitch="360"/>
            </w:sectPr>
          </w:pPr>
        </w:p>
        <w:p w14:paraId="7BD5BC95" w14:textId="77777777" w:rsidR="00AF0474" w:rsidRDefault="00E829F3" w:rsidP="00AF0474">
          <w:pPr>
            <w:spacing w:after="0" w:line="240" w:lineRule="auto"/>
            <w:rPr>
              <w:rFonts w:ascii="Arial" w:hAnsi="Arial" w:cs="Arial"/>
              <w:b/>
            </w:rPr>
          </w:pPr>
        </w:p>
      </w:sdtContent>
    </w:sdt>
    <w:p w14:paraId="325CED60" w14:textId="53F5128E" w:rsidR="00FB514D" w:rsidRPr="00AF0474" w:rsidRDefault="00195D93" w:rsidP="00AF0474">
      <w:pPr>
        <w:spacing w:after="0" w:line="240" w:lineRule="auto"/>
        <w:rPr>
          <w:rFonts w:ascii="Arial" w:hAnsi="Arial" w:cs="Arial"/>
        </w:rPr>
      </w:pPr>
      <w:r w:rsidRPr="00195D93">
        <w:rPr>
          <w:rFonts w:ascii="Arial" w:hAnsi="Arial" w:cs="Arial"/>
          <w:b/>
          <w:sz w:val="24"/>
          <w:szCs w:val="24"/>
        </w:rPr>
        <w:t xml:space="preserve">Self-evaluation of </w:t>
      </w:r>
      <w:r w:rsidR="008840CB">
        <w:rPr>
          <w:rFonts w:ascii="Arial" w:hAnsi="Arial" w:cs="Arial"/>
          <w:b/>
          <w:sz w:val="24"/>
          <w:szCs w:val="24"/>
        </w:rPr>
        <w:t>The Quality Framework</w:t>
      </w:r>
    </w:p>
    <w:tbl>
      <w:tblPr>
        <w:tblpPr w:leftFromText="180" w:rightFromText="180" w:vertAnchor="text" w:horzAnchor="margin" w:tblpY="29"/>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5"/>
        <w:gridCol w:w="2693"/>
        <w:gridCol w:w="2693"/>
      </w:tblGrid>
      <w:tr w:rsidR="00195D93" w:rsidRPr="009B1C4C" w14:paraId="7873D8AF" w14:textId="77777777" w:rsidTr="00FA1ED6">
        <w:trPr>
          <w:trHeight w:val="112"/>
        </w:trPr>
        <w:tc>
          <w:tcPr>
            <w:tcW w:w="10201" w:type="dxa"/>
            <w:gridSpan w:val="3"/>
            <w:shd w:val="clear" w:color="auto" w:fill="FF0000"/>
          </w:tcPr>
          <w:p w14:paraId="320B5976" w14:textId="77777777" w:rsidR="00195D93" w:rsidRPr="009B1C4C" w:rsidRDefault="00195D93" w:rsidP="00FA1ED6">
            <w:pPr>
              <w:autoSpaceDE w:val="0"/>
              <w:autoSpaceDN w:val="0"/>
              <w:adjustRightInd w:val="0"/>
              <w:spacing w:after="0" w:line="240" w:lineRule="auto"/>
              <w:jc w:val="both"/>
              <w:rPr>
                <w:rFonts w:ascii="Arial" w:hAnsi="Arial" w:cs="Arial"/>
                <w:color w:val="000000"/>
              </w:rPr>
            </w:pPr>
          </w:p>
        </w:tc>
      </w:tr>
      <w:tr w:rsidR="00195D93" w:rsidRPr="009B1C4C" w14:paraId="2DFFEF0B" w14:textId="77777777" w:rsidTr="00FA1ED6">
        <w:trPr>
          <w:trHeight w:val="112"/>
        </w:trPr>
        <w:tc>
          <w:tcPr>
            <w:tcW w:w="4815" w:type="dxa"/>
            <w:vAlign w:val="center"/>
          </w:tcPr>
          <w:p w14:paraId="0F4CA318" w14:textId="77777777" w:rsidR="00195D93" w:rsidRPr="009B1C4C" w:rsidRDefault="00195D93" w:rsidP="00FA1ED6">
            <w:pPr>
              <w:autoSpaceDE w:val="0"/>
              <w:autoSpaceDN w:val="0"/>
              <w:adjustRightInd w:val="0"/>
              <w:spacing w:after="0" w:line="240" w:lineRule="auto"/>
              <w:rPr>
                <w:rFonts w:ascii="Arial" w:hAnsi="Arial" w:cs="Arial"/>
                <w:color w:val="000000"/>
              </w:rPr>
            </w:pPr>
            <w:r w:rsidRPr="009B1C4C">
              <w:rPr>
                <w:rFonts w:ascii="Arial" w:hAnsi="Arial" w:cs="Arial"/>
                <w:color w:val="000000"/>
              </w:rPr>
              <w:t xml:space="preserve">Quality indicator </w:t>
            </w:r>
          </w:p>
        </w:tc>
        <w:tc>
          <w:tcPr>
            <w:tcW w:w="2693" w:type="dxa"/>
            <w:vAlign w:val="center"/>
          </w:tcPr>
          <w:p w14:paraId="0A198A64" w14:textId="77777777" w:rsidR="00195D93" w:rsidRPr="009B1C4C" w:rsidRDefault="00806F7E" w:rsidP="00FA1ED6">
            <w:pPr>
              <w:autoSpaceDE w:val="0"/>
              <w:autoSpaceDN w:val="0"/>
              <w:adjustRightInd w:val="0"/>
              <w:spacing w:after="0" w:line="240" w:lineRule="auto"/>
              <w:jc w:val="center"/>
              <w:rPr>
                <w:rFonts w:ascii="Arial" w:hAnsi="Arial" w:cs="Arial"/>
                <w:color w:val="000000"/>
              </w:rPr>
            </w:pPr>
            <w:r>
              <w:rPr>
                <w:rFonts w:ascii="Arial" w:hAnsi="Arial" w:cs="Arial"/>
                <w:color w:val="000000"/>
              </w:rPr>
              <w:t>Centre</w:t>
            </w:r>
            <w:r w:rsidR="00195D93" w:rsidRPr="009B1C4C">
              <w:rPr>
                <w:rFonts w:ascii="Arial" w:hAnsi="Arial" w:cs="Arial"/>
                <w:color w:val="000000"/>
              </w:rPr>
              <w:t xml:space="preserve"> </w:t>
            </w:r>
          </w:p>
          <w:p w14:paraId="10DEDA6C" w14:textId="77777777" w:rsidR="00195D93" w:rsidRPr="009B1C4C" w:rsidRDefault="00195D93" w:rsidP="00FA1ED6">
            <w:pPr>
              <w:autoSpaceDE w:val="0"/>
              <w:autoSpaceDN w:val="0"/>
              <w:adjustRightInd w:val="0"/>
              <w:spacing w:after="0" w:line="240" w:lineRule="auto"/>
              <w:jc w:val="center"/>
              <w:rPr>
                <w:rFonts w:ascii="Arial" w:hAnsi="Arial" w:cs="Arial"/>
                <w:color w:val="000000"/>
              </w:rPr>
            </w:pPr>
            <w:r w:rsidRPr="009B1C4C">
              <w:rPr>
                <w:rFonts w:ascii="Arial" w:hAnsi="Arial" w:cs="Arial"/>
                <w:color w:val="000000"/>
              </w:rPr>
              <w:t>self-evaluation</w:t>
            </w:r>
          </w:p>
        </w:tc>
        <w:tc>
          <w:tcPr>
            <w:tcW w:w="2693" w:type="dxa"/>
            <w:vAlign w:val="center"/>
          </w:tcPr>
          <w:p w14:paraId="506E2EA2" w14:textId="77777777" w:rsidR="00195D93" w:rsidRPr="009B1C4C" w:rsidRDefault="00195D93" w:rsidP="00FA1ED6">
            <w:pPr>
              <w:autoSpaceDE w:val="0"/>
              <w:autoSpaceDN w:val="0"/>
              <w:adjustRightInd w:val="0"/>
              <w:spacing w:after="0" w:line="240" w:lineRule="auto"/>
              <w:jc w:val="center"/>
              <w:rPr>
                <w:rFonts w:ascii="Arial" w:hAnsi="Arial" w:cs="Arial"/>
                <w:color w:val="000000"/>
              </w:rPr>
            </w:pPr>
            <w:r w:rsidRPr="009B1C4C">
              <w:rPr>
                <w:rFonts w:ascii="Arial" w:hAnsi="Arial" w:cs="Arial"/>
                <w:color w:val="000000"/>
              </w:rPr>
              <w:t>Inspection/ Authority evaluation</w:t>
            </w:r>
          </w:p>
        </w:tc>
      </w:tr>
      <w:tr w:rsidR="008840CB" w:rsidRPr="009B1C4C" w14:paraId="4E653733" w14:textId="77777777" w:rsidTr="00FA1ED6">
        <w:trPr>
          <w:trHeight w:val="112"/>
        </w:trPr>
        <w:tc>
          <w:tcPr>
            <w:tcW w:w="4815" w:type="dxa"/>
            <w:vAlign w:val="center"/>
          </w:tcPr>
          <w:p w14:paraId="4E824BF1" w14:textId="17F0E8DC" w:rsidR="008840CB" w:rsidRPr="009B1C4C" w:rsidRDefault="00FF294D" w:rsidP="008840CB">
            <w:pPr>
              <w:autoSpaceDE w:val="0"/>
              <w:autoSpaceDN w:val="0"/>
              <w:adjustRightInd w:val="0"/>
              <w:spacing w:after="0" w:line="240" w:lineRule="auto"/>
              <w:rPr>
                <w:rFonts w:ascii="Arial" w:hAnsi="Arial" w:cs="Arial"/>
                <w:color w:val="000000"/>
              </w:rPr>
            </w:pPr>
            <w:r>
              <w:rPr>
                <w:rFonts w:ascii="Arial" w:hAnsi="Arial" w:cs="Arial"/>
                <w:b/>
                <w:bCs/>
                <w:color w:val="000000"/>
                <w:sz w:val="24"/>
                <w:szCs w:val="24"/>
              </w:rPr>
              <w:t>Staff skills, knowledge, values and deployment</w:t>
            </w:r>
          </w:p>
        </w:tc>
        <w:sdt>
          <w:sdtPr>
            <w:rPr>
              <w:rFonts w:ascii="Arial" w:hAnsi="Arial" w:cs="Arial"/>
            </w:rPr>
            <w:alias w:val="Please select the QI evaluation"/>
            <w:id w:val="1186100539"/>
            <w:placeholder>
              <w:docPart w:val="35B5AC44EBB44DDABF96CF4F75677B50"/>
            </w:placeholder>
            <w:comboBox>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comboBox>
          </w:sdtPr>
          <w:sdtEndPr/>
          <w:sdtContent>
            <w:tc>
              <w:tcPr>
                <w:tcW w:w="2693" w:type="dxa"/>
                <w:vAlign w:val="center"/>
              </w:tcPr>
              <w:p w14:paraId="77A8394F" w14:textId="36ED45F2" w:rsidR="008840CB" w:rsidRPr="009B1C4C" w:rsidRDefault="0074545D" w:rsidP="008840CB">
                <w:pPr>
                  <w:autoSpaceDE w:val="0"/>
                  <w:autoSpaceDN w:val="0"/>
                  <w:adjustRightInd w:val="0"/>
                  <w:spacing w:after="0" w:line="240" w:lineRule="auto"/>
                  <w:jc w:val="center"/>
                  <w:rPr>
                    <w:rFonts w:ascii="Arial" w:hAnsi="Arial" w:cs="Arial"/>
                    <w:color w:val="000000"/>
                  </w:rPr>
                </w:pPr>
                <w:r>
                  <w:rPr>
                    <w:rFonts w:ascii="Arial" w:hAnsi="Arial" w:cs="Arial"/>
                  </w:rPr>
                  <w:t>Very good</w:t>
                </w:r>
              </w:p>
            </w:tc>
          </w:sdtContent>
        </w:sdt>
        <w:sdt>
          <w:sdtPr>
            <w:rPr>
              <w:rFonts w:ascii="Arial" w:hAnsi="Arial" w:cs="Arial"/>
            </w:rPr>
            <w:alias w:val="Please select the QI evaluation"/>
            <w:tag w:val="Please select the QI evaluation"/>
            <w:id w:val="-1561163257"/>
            <w:placeholder>
              <w:docPart w:val="F35C06C6DA2F4EC2A14D4E0B415A5E53"/>
            </w:placeholder>
            <w:comboBox>
              <w:listItem w:value="Choose an item."/>
              <w:listItem w:displayText="not applicable" w:value="not applicable"/>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comboBox>
          </w:sdtPr>
          <w:sdtEndPr/>
          <w:sdtContent>
            <w:tc>
              <w:tcPr>
                <w:tcW w:w="2693" w:type="dxa"/>
              </w:tcPr>
              <w:p w14:paraId="0BAB86F6" w14:textId="7D55A0F7" w:rsidR="008840CB" w:rsidRPr="009B1C4C" w:rsidRDefault="00FF294D" w:rsidP="0074545D">
                <w:pPr>
                  <w:autoSpaceDE w:val="0"/>
                  <w:autoSpaceDN w:val="0"/>
                  <w:adjustRightInd w:val="0"/>
                  <w:spacing w:after="0" w:line="240" w:lineRule="auto"/>
                  <w:jc w:val="center"/>
                  <w:rPr>
                    <w:rFonts w:ascii="Arial" w:hAnsi="Arial" w:cs="Arial"/>
                    <w:color w:val="000000"/>
                  </w:rPr>
                </w:pPr>
                <w:r>
                  <w:rPr>
                    <w:rFonts w:ascii="Arial" w:hAnsi="Arial" w:cs="Arial"/>
                  </w:rPr>
                  <w:t>Very good</w:t>
                </w:r>
              </w:p>
            </w:tc>
          </w:sdtContent>
        </w:sdt>
      </w:tr>
      <w:tr w:rsidR="008840CB" w:rsidRPr="009B1C4C" w14:paraId="402FB568" w14:textId="77777777" w:rsidTr="00FA1ED6">
        <w:trPr>
          <w:trHeight w:val="270"/>
        </w:trPr>
        <w:tc>
          <w:tcPr>
            <w:tcW w:w="4815" w:type="dxa"/>
            <w:vAlign w:val="center"/>
          </w:tcPr>
          <w:p w14:paraId="1C038356" w14:textId="77777777" w:rsidR="008840CB" w:rsidRPr="009B1C4C" w:rsidRDefault="008840CB" w:rsidP="008840CB">
            <w:pPr>
              <w:autoSpaceDE w:val="0"/>
              <w:autoSpaceDN w:val="0"/>
              <w:adjustRightInd w:val="0"/>
              <w:spacing w:after="0" w:line="240" w:lineRule="auto"/>
              <w:rPr>
                <w:rFonts w:ascii="Arial" w:hAnsi="Arial" w:cs="Arial"/>
                <w:color w:val="000000"/>
              </w:rPr>
            </w:pPr>
            <w:r w:rsidRPr="00295F9A">
              <w:rPr>
                <w:rFonts w:ascii="Arial" w:hAnsi="Arial" w:cs="Arial"/>
                <w:b/>
                <w:bCs/>
                <w:color w:val="000000"/>
                <w:sz w:val="24"/>
                <w:szCs w:val="24"/>
              </w:rPr>
              <w:t>Learning, teaching and assessment​</w:t>
            </w:r>
          </w:p>
        </w:tc>
        <w:sdt>
          <w:sdtPr>
            <w:rPr>
              <w:rFonts w:ascii="Arial" w:hAnsi="Arial" w:cs="Arial"/>
            </w:rPr>
            <w:alias w:val="Please select the QI evaluation"/>
            <w:id w:val="1201290993"/>
            <w:placeholder>
              <w:docPart w:val="0C19E9BF75E64DF1A74F484B7759DF5A"/>
            </w:placeholder>
            <w:comboBox>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comboBox>
          </w:sdtPr>
          <w:sdtEndPr/>
          <w:sdtContent>
            <w:tc>
              <w:tcPr>
                <w:tcW w:w="2693" w:type="dxa"/>
                <w:vAlign w:val="center"/>
              </w:tcPr>
              <w:p w14:paraId="4DD22B9F" w14:textId="0C5AC17F" w:rsidR="008840CB" w:rsidRPr="009B1C4C" w:rsidRDefault="0074545D" w:rsidP="008840CB">
                <w:pPr>
                  <w:autoSpaceDE w:val="0"/>
                  <w:autoSpaceDN w:val="0"/>
                  <w:adjustRightInd w:val="0"/>
                  <w:spacing w:after="0" w:line="240" w:lineRule="auto"/>
                  <w:jc w:val="center"/>
                  <w:rPr>
                    <w:rFonts w:ascii="Arial" w:hAnsi="Arial" w:cs="Arial"/>
                    <w:color w:val="000000"/>
                  </w:rPr>
                </w:pPr>
                <w:r>
                  <w:rPr>
                    <w:rFonts w:ascii="Arial" w:hAnsi="Arial" w:cs="Arial"/>
                  </w:rPr>
                  <w:t>Very good</w:t>
                </w:r>
              </w:p>
            </w:tc>
          </w:sdtContent>
        </w:sdt>
        <w:sdt>
          <w:sdtPr>
            <w:rPr>
              <w:rFonts w:ascii="Arial" w:hAnsi="Arial" w:cs="Arial"/>
            </w:rPr>
            <w:alias w:val="Please select the QI evaluation"/>
            <w:tag w:val="Please select the QI evaluation"/>
            <w:id w:val="1631435235"/>
            <w:placeholder>
              <w:docPart w:val="E571E19A0462453FAE33D581E4556EA4"/>
            </w:placeholder>
            <w:comboBox>
              <w:listItem w:value="Choose an item."/>
              <w:listItem w:displayText="not applicable" w:value="not applicable"/>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comboBox>
          </w:sdtPr>
          <w:sdtEndPr/>
          <w:sdtContent>
            <w:tc>
              <w:tcPr>
                <w:tcW w:w="2693" w:type="dxa"/>
              </w:tcPr>
              <w:p w14:paraId="12E04124" w14:textId="1212ED24" w:rsidR="008840CB" w:rsidRPr="009B1C4C" w:rsidRDefault="006B6361" w:rsidP="008840CB">
                <w:pPr>
                  <w:autoSpaceDE w:val="0"/>
                  <w:autoSpaceDN w:val="0"/>
                  <w:adjustRightInd w:val="0"/>
                  <w:spacing w:after="0" w:line="240" w:lineRule="auto"/>
                  <w:jc w:val="center"/>
                  <w:rPr>
                    <w:rFonts w:ascii="Arial" w:hAnsi="Arial" w:cs="Arial"/>
                    <w:color w:val="000000"/>
                  </w:rPr>
                </w:pPr>
                <w:r>
                  <w:rPr>
                    <w:rFonts w:ascii="Arial" w:hAnsi="Arial" w:cs="Arial"/>
                  </w:rPr>
                  <w:t>Very good</w:t>
                </w:r>
              </w:p>
            </w:tc>
          </w:sdtContent>
        </w:sdt>
      </w:tr>
      <w:tr w:rsidR="008840CB" w:rsidRPr="009B1C4C" w14:paraId="74D2065A" w14:textId="77777777" w:rsidTr="00FA1ED6">
        <w:trPr>
          <w:trHeight w:val="270"/>
        </w:trPr>
        <w:tc>
          <w:tcPr>
            <w:tcW w:w="4815" w:type="dxa"/>
            <w:vAlign w:val="center"/>
          </w:tcPr>
          <w:p w14:paraId="014F1A85" w14:textId="3AA9FE90" w:rsidR="008840CB" w:rsidRPr="009B1C4C" w:rsidRDefault="00FF294D" w:rsidP="008840CB">
            <w:pPr>
              <w:autoSpaceDE w:val="0"/>
              <w:autoSpaceDN w:val="0"/>
              <w:adjustRightInd w:val="0"/>
              <w:spacing w:after="0" w:line="240" w:lineRule="auto"/>
              <w:rPr>
                <w:rFonts w:ascii="Arial" w:hAnsi="Arial" w:cs="Arial"/>
                <w:color w:val="000000"/>
              </w:rPr>
            </w:pPr>
            <w:r>
              <w:rPr>
                <w:rFonts w:ascii="Arial" w:hAnsi="Arial" w:cs="Arial"/>
                <w:b/>
                <w:bCs/>
                <w:color w:val="000000"/>
                <w:sz w:val="24"/>
                <w:szCs w:val="24"/>
              </w:rPr>
              <w:t>Children’s progress</w:t>
            </w:r>
          </w:p>
        </w:tc>
        <w:tc>
          <w:tcPr>
            <w:tcW w:w="2693" w:type="dxa"/>
            <w:vAlign w:val="center"/>
          </w:tcPr>
          <w:p w14:paraId="52B91B95" w14:textId="365D5579" w:rsidR="008840CB" w:rsidRPr="009B1C4C" w:rsidRDefault="00E829F3" w:rsidP="008840CB">
            <w:pPr>
              <w:autoSpaceDE w:val="0"/>
              <w:autoSpaceDN w:val="0"/>
              <w:adjustRightInd w:val="0"/>
              <w:spacing w:after="0" w:line="240" w:lineRule="auto"/>
              <w:jc w:val="center"/>
              <w:rPr>
                <w:rFonts w:ascii="Arial" w:hAnsi="Arial" w:cs="Arial"/>
                <w:color w:val="000000"/>
              </w:rPr>
            </w:pPr>
            <w:sdt>
              <w:sdtPr>
                <w:rPr>
                  <w:rFonts w:ascii="Arial" w:hAnsi="Arial" w:cs="Arial"/>
                </w:rPr>
                <w:alias w:val="Please select the QI evaluation"/>
                <w:id w:val="-734628189"/>
                <w:placeholder>
                  <w:docPart w:val="572CAC0D5C9D448DB5343549B29DEB1F"/>
                </w:placeholder>
                <w:comboBox>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comboBox>
              </w:sdtPr>
              <w:sdtEndPr/>
              <w:sdtContent>
                <w:r w:rsidR="00FF294D">
                  <w:rPr>
                    <w:rFonts w:ascii="Arial" w:hAnsi="Arial" w:cs="Arial"/>
                  </w:rPr>
                  <w:t>Very good</w:t>
                </w:r>
              </w:sdtContent>
            </w:sdt>
          </w:p>
        </w:tc>
        <w:sdt>
          <w:sdtPr>
            <w:rPr>
              <w:rFonts w:ascii="Arial" w:hAnsi="Arial" w:cs="Arial"/>
            </w:rPr>
            <w:alias w:val="Please select the QI evaluation"/>
            <w:tag w:val="Please select the QI evaluation"/>
            <w:id w:val="121660651"/>
            <w:placeholder>
              <w:docPart w:val="00C46197E83F49F8AB643D7490ECF6E3"/>
            </w:placeholder>
            <w:comboBox>
              <w:listItem w:value="Choose an item."/>
              <w:listItem w:displayText="not applicable" w:value="not applicable"/>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comboBox>
          </w:sdtPr>
          <w:sdtEndPr/>
          <w:sdtContent>
            <w:tc>
              <w:tcPr>
                <w:tcW w:w="2693" w:type="dxa"/>
              </w:tcPr>
              <w:p w14:paraId="226416F9" w14:textId="64CA005E" w:rsidR="008840CB" w:rsidRPr="009B1C4C" w:rsidRDefault="00FF294D" w:rsidP="008840CB">
                <w:pPr>
                  <w:autoSpaceDE w:val="0"/>
                  <w:autoSpaceDN w:val="0"/>
                  <w:adjustRightInd w:val="0"/>
                  <w:spacing w:after="0" w:line="240" w:lineRule="auto"/>
                  <w:jc w:val="center"/>
                  <w:rPr>
                    <w:rFonts w:ascii="Arial" w:hAnsi="Arial" w:cs="Arial"/>
                    <w:color w:val="000000"/>
                  </w:rPr>
                </w:pPr>
                <w:r>
                  <w:rPr>
                    <w:rFonts w:ascii="Arial" w:hAnsi="Arial" w:cs="Arial"/>
                  </w:rPr>
                  <w:t>Very good</w:t>
                </w:r>
              </w:p>
            </w:tc>
          </w:sdtContent>
        </w:sdt>
      </w:tr>
      <w:tr w:rsidR="00FF294D" w:rsidRPr="009B1C4C" w14:paraId="1AF2664C" w14:textId="77777777" w:rsidTr="00FA1ED6">
        <w:trPr>
          <w:trHeight w:val="270"/>
        </w:trPr>
        <w:tc>
          <w:tcPr>
            <w:tcW w:w="4815" w:type="dxa"/>
            <w:vAlign w:val="center"/>
          </w:tcPr>
          <w:p w14:paraId="46F4558F" w14:textId="0C820E05" w:rsidR="00FF294D" w:rsidRDefault="00FF294D" w:rsidP="008840CB">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Nurturing care and support</w:t>
            </w:r>
          </w:p>
        </w:tc>
        <w:tc>
          <w:tcPr>
            <w:tcW w:w="2693" w:type="dxa"/>
            <w:vAlign w:val="center"/>
          </w:tcPr>
          <w:p w14:paraId="268338AD" w14:textId="0C957F60" w:rsidR="00FF294D" w:rsidRDefault="00E829F3" w:rsidP="008840CB">
            <w:pPr>
              <w:autoSpaceDE w:val="0"/>
              <w:autoSpaceDN w:val="0"/>
              <w:adjustRightInd w:val="0"/>
              <w:spacing w:after="0" w:line="240" w:lineRule="auto"/>
              <w:jc w:val="center"/>
              <w:rPr>
                <w:rFonts w:ascii="Arial" w:hAnsi="Arial" w:cs="Arial"/>
              </w:rPr>
            </w:pPr>
            <w:sdt>
              <w:sdtPr>
                <w:rPr>
                  <w:rFonts w:ascii="Arial" w:hAnsi="Arial" w:cs="Arial"/>
                </w:rPr>
                <w:alias w:val="Please select the QI evaluation"/>
                <w:id w:val="796027435"/>
                <w:placeholder>
                  <w:docPart w:val="AEE24DF213344323BF93BDE9D9E7F779"/>
                </w:placeholder>
                <w:comboBox>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comboBox>
              </w:sdtPr>
              <w:sdtEndPr/>
              <w:sdtContent>
                <w:r w:rsidR="00FF294D">
                  <w:rPr>
                    <w:rFonts w:ascii="Arial" w:hAnsi="Arial" w:cs="Arial"/>
                  </w:rPr>
                  <w:t>Very good</w:t>
                </w:r>
              </w:sdtContent>
            </w:sdt>
          </w:p>
        </w:tc>
        <w:sdt>
          <w:sdtPr>
            <w:rPr>
              <w:rFonts w:ascii="Arial" w:hAnsi="Arial" w:cs="Arial"/>
            </w:rPr>
            <w:alias w:val="Please select the QI evaluation"/>
            <w:tag w:val="Please select the QI evaluation"/>
            <w:id w:val="-533959411"/>
            <w:placeholder>
              <w:docPart w:val="AECF777DB90642298E5860F33C29E1F3"/>
            </w:placeholder>
            <w:comboBox>
              <w:listItem w:value="Choose an item."/>
              <w:listItem w:displayText="not applicable" w:value="not applicable"/>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comboBox>
          </w:sdtPr>
          <w:sdtEndPr/>
          <w:sdtContent>
            <w:tc>
              <w:tcPr>
                <w:tcW w:w="2693" w:type="dxa"/>
              </w:tcPr>
              <w:p w14:paraId="132203A4" w14:textId="3A571454" w:rsidR="00FF294D" w:rsidRDefault="00FF294D" w:rsidP="008840CB">
                <w:pPr>
                  <w:autoSpaceDE w:val="0"/>
                  <w:autoSpaceDN w:val="0"/>
                  <w:adjustRightInd w:val="0"/>
                  <w:spacing w:after="0" w:line="240" w:lineRule="auto"/>
                  <w:jc w:val="center"/>
                  <w:rPr>
                    <w:rFonts w:ascii="Arial" w:hAnsi="Arial" w:cs="Arial"/>
                  </w:rPr>
                </w:pPr>
                <w:r>
                  <w:rPr>
                    <w:rFonts w:ascii="Arial" w:hAnsi="Arial" w:cs="Arial"/>
                  </w:rPr>
                  <w:t>Very good</w:t>
                </w:r>
              </w:p>
            </w:tc>
          </w:sdtContent>
        </w:sdt>
      </w:tr>
      <w:tr w:rsidR="008840CB" w:rsidRPr="009B1C4C" w14:paraId="20B0EC27" w14:textId="77777777" w:rsidTr="00FA1ED6">
        <w:trPr>
          <w:trHeight w:val="113"/>
        </w:trPr>
        <w:tc>
          <w:tcPr>
            <w:tcW w:w="10201" w:type="dxa"/>
            <w:gridSpan w:val="3"/>
            <w:shd w:val="clear" w:color="auto" w:fill="FF0000"/>
          </w:tcPr>
          <w:p w14:paraId="384A97DE" w14:textId="77777777" w:rsidR="008840CB" w:rsidRPr="009B1C4C" w:rsidRDefault="008840CB" w:rsidP="008840CB">
            <w:pPr>
              <w:autoSpaceDE w:val="0"/>
              <w:autoSpaceDN w:val="0"/>
              <w:adjustRightInd w:val="0"/>
              <w:spacing w:after="0" w:line="240" w:lineRule="auto"/>
              <w:jc w:val="both"/>
              <w:rPr>
                <w:rFonts w:ascii="Arial" w:hAnsi="Arial" w:cs="Arial"/>
                <w:color w:val="000000"/>
              </w:rPr>
            </w:pPr>
          </w:p>
        </w:tc>
      </w:tr>
    </w:tbl>
    <w:p w14:paraId="3E60591A" w14:textId="77777777" w:rsidR="00195D93" w:rsidRPr="005D3146" w:rsidRDefault="00195D93" w:rsidP="00195D93">
      <w:pPr>
        <w:rPr>
          <w:rFonts w:ascii="Arial" w:hAnsi="Arial" w:cs="Arial"/>
          <w:b/>
          <w:u w:val="single"/>
        </w:rPr>
      </w:pPr>
    </w:p>
    <w:p w14:paraId="1147187C" w14:textId="77777777" w:rsidR="00195D93" w:rsidRPr="00195D93" w:rsidRDefault="00195D93" w:rsidP="00195D93">
      <w:pPr>
        <w:spacing w:line="240" w:lineRule="auto"/>
        <w:rPr>
          <w:rFonts w:ascii="Arial" w:hAnsi="Arial" w:cs="Arial"/>
          <w:b/>
          <w:sz w:val="24"/>
          <w:szCs w:val="24"/>
        </w:rPr>
      </w:pPr>
    </w:p>
    <w:p w14:paraId="6F82FEF2" w14:textId="77777777" w:rsidR="00195D93" w:rsidRPr="00195D93" w:rsidRDefault="00195D93" w:rsidP="00195D93">
      <w:pPr>
        <w:spacing w:line="240" w:lineRule="auto"/>
        <w:rPr>
          <w:rFonts w:ascii="Arial" w:hAnsi="Arial" w:cs="Arial"/>
          <w:b/>
          <w:sz w:val="24"/>
          <w:szCs w:val="24"/>
        </w:rPr>
      </w:pPr>
      <w:r w:rsidRPr="00195D93">
        <w:rPr>
          <w:rFonts w:ascii="Arial" w:hAnsi="Arial" w:cs="Arial"/>
          <w:b/>
          <w:sz w:val="24"/>
          <w:szCs w:val="24"/>
        </w:rPr>
        <w:t xml:space="preserve">Summary of </w:t>
      </w:r>
      <w:r w:rsidR="00806F7E">
        <w:rPr>
          <w:rFonts w:ascii="Arial" w:hAnsi="Arial" w:cs="Arial"/>
          <w:b/>
          <w:sz w:val="24"/>
          <w:szCs w:val="24"/>
        </w:rPr>
        <w:t>Centre</w:t>
      </w:r>
      <w:r w:rsidRPr="00195D93">
        <w:rPr>
          <w:rFonts w:ascii="Arial" w:hAnsi="Arial" w:cs="Arial"/>
          <w:b/>
          <w:sz w:val="24"/>
          <w:szCs w:val="24"/>
        </w:rPr>
        <w:t xml:space="preserve"> Improvement priorities for Session 202</w:t>
      </w:r>
      <w:r w:rsidR="00806F7E">
        <w:rPr>
          <w:rFonts w:ascii="Arial" w:hAnsi="Arial" w:cs="Arial"/>
          <w:b/>
          <w:sz w:val="24"/>
          <w:szCs w:val="24"/>
        </w:rPr>
        <w:t>6</w:t>
      </w:r>
      <w:r w:rsidRPr="00195D93">
        <w:rPr>
          <w:rFonts w:ascii="Arial" w:hAnsi="Arial" w:cs="Arial"/>
          <w:b/>
          <w:sz w:val="24"/>
          <w:szCs w:val="24"/>
        </w:rPr>
        <w:t>/2</w:t>
      </w:r>
      <w:r w:rsidR="00806F7E">
        <w:rPr>
          <w:rFonts w:ascii="Arial" w:hAnsi="Arial" w:cs="Arial"/>
          <w:b/>
          <w:sz w:val="24"/>
          <w:szCs w:val="24"/>
        </w:rPr>
        <w:t>7</w:t>
      </w:r>
    </w:p>
    <w:p w14:paraId="0F7B8912" w14:textId="77777777" w:rsidR="005D3146" w:rsidRPr="00AF0474" w:rsidRDefault="005D3146" w:rsidP="005D3146">
      <w:pPr>
        <w:pStyle w:val="ListParagraph"/>
        <w:numPr>
          <w:ilvl w:val="0"/>
          <w:numId w:val="10"/>
        </w:numPr>
        <w:rPr>
          <w:rFonts w:ascii="Arial" w:hAnsi="Arial" w:cs="Arial"/>
          <w:b/>
          <w:bCs/>
        </w:rPr>
      </w:pPr>
      <w:r w:rsidRPr="00AF0474">
        <w:rPr>
          <w:rFonts w:ascii="Arial" w:hAnsi="Arial" w:cs="Arial"/>
          <w:b/>
          <w:bCs/>
        </w:rPr>
        <w:t>1.</w:t>
      </w:r>
      <w:r w:rsidR="00806F7E" w:rsidRPr="00AF0474">
        <w:rPr>
          <w:rFonts w:ascii="Arial" w:hAnsi="Arial" w:cs="Arial"/>
          <w:b/>
          <w:bCs/>
        </w:rPr>
        <w:t>Wellbeing and Inclusion</w:t>
      </w:r>
    </w:p>
    <w:p w14:paraId="3F262CB4" w14:textId="09645B09" w:rsidR="00FF294D" w:rsidRDefault="00FF294D" w:rsidP="00AF0474">
      <w:pPr>
        <w:pStyle w:val="ListParagraph"/>
        <w:numPr>
          <w:ilvl w:val="0"/>
          <w:numId w:val="14"/>
        </w:numPr>
        <w:rPr>
          <w:rFonts w:ascii="Arial" w:hAnsi="Arial" w:cs="Arial"/>
        </w:rPr>
      </w:pPr>
      <w:r>
        <w:rPr>
          <w:rFonts w:ascii="Arial" w:hAnsi="Arial" w:cs="Arial"/>
        </w:rPr>
        <w:t xml:space="preserve">Staff will continue to implement Up, Up &amp; Away and Children’s Rights into centre, developing a shared understanding of inclusion whilst promoting wellbeing for all. </w:t>
      </w:r>
    </w:p>
    <w:p w14:paraId="71F6DB77" w14:textId="77777777" w:rsidR="00FF294D" w:rsidRDefault="00FF294D" w:rsidP="00FF294D">
      <w:pPr>
        <w:pStyle w:val="ListParagraph"/>
        <w:rPr>
          <w:rFonts w:ascii="Arial" w:hAnsi="Arial" w:cs="Arial"/>
        </w:rPr>
      </w:pPr>
    </w:p>
    <w:p w14:paraId="4D5739D4" w14:textId="6B1FDFCE" w:rsidR="005D3146" w:rsidRPr="00AF0474" w:rsidRDefault="005D3146" w:rsidP="0074545D">
      <w:pPr>
        <w:pStyle w:val="ListParagraph"/>
        <w:numPr>
          <w:ilvl w:val="0"/>
          <w:numId w:val="10"/>
        </w:numPr>
        <w:rPr>
          <w:rFonts w:ascii="Arial" w:hAnsi="Arial" w:cs="Arial"/>
          <w:b/>
          <w:bCs/>
        </w:rPr>
      </w:pPr>
      <w:r w:rsidRPr="00AF0474">
        <w:rPr>
          <w:rFonts w:ascii="Arial" w:hAnsi="Arial" w:cs="Arial"/>
          <w:b/>
          <w:bCs/>
        </w:rPr>
        <w:t>2.</w:t>
      </w:r>
      <w:r w:rsidR="00806F7E" w:rsidRPr="00AF0474">
        <w:rPr>
          <w:rFonts w:ascii="Arial" w:hAnsi="Arial" w:cs="Arial"/>
          <w:b/>
          <w:bCs/>
        </w:rPr>
        <w:t>Curriculum (pedagogy)</w:t>
      </w:r>
    </w:p>
    <w:p w14:paraId="39C60798" w14:textId="34433CC1" w:rsidR="00BD2CF3" w:rsidRDefault="00BD2CF3" w:rsidP="00BD2CF3">
      <w:pPr>
        <w:pStyle w:val="ListParagraph"/>
        <w:numPr>
          <w:ilvl w:val="0"/>
          <w:numId w:val="14"/>
        </w:numPr>
        <w:rPr>
          <w:rFonts w:ascii="Arial" w:hAnsi="Arial" w:cs="Arial"/>
        </w:rPr>
      </w:pPr>
      <w:r>
        <w:rPr>
          <w:rFonts w:ascii="Arial" w:hAnsi="Arial" w:cs="Arial"/>
        </w:rPr>
        <w:t>Strong focus on story, song and rhyme across centre.</w:t>
      </w:r>
    </w:p>
    <w:p w14:paraId="71598C54" w14:textId="12B1B123" w:rsidR="00BD2CF3" w:rsidRDefault="00BD2CF3" w:rsidP="00BD2CF3">
      <w:pPr>
        <w:pStyle w:val="ListParagraph"/>
        <w:numPr>
          <w:ilvl w:val="0"/>
          <w:numId w:val="14"/>
        </w:numPr>
        <w:rPr>
          <w:rFonts w:ascii="Arial" w:hAnsi="Arial" w:cs="Arial"/>
        </w:rPr>
      </w:pPr>
      <w:r>
        <w:rPr>
          <w:rFonts w:ascii="Arial" w:hAnsi="Arial" w:cs="Arial"/>
        </w:rPr>
        <w:t>Staff will familiarise themselves with meta skills, linking initiatives already established to create a slow and controlled introduction to children across centre.</w:t>
      </w:r>
    </w:p>
    <w:p w14:paraId="41F94DDD" w14:textId="25196FD3" w:rsidR="00BD2CF3" w:rsidRPr="0074545D" w:rsidRDefault="00BD2CF3" w:rsidP="00BD2CF3">
      <w:pPr>
        <w:pStyle w:val="ListParagraph"/>
        <w:numPr>
          <w:ilvl w:val="0"/>
          <w:numId w:val="14"/>
        </w:numPr>
        <w:rPr>
          <w:rFonts w:ascii="Arial" w:hAnsi="Arial" w:cs="Arial"/>
        </w:rPr>
      </w:pPr>
      <w:r>
        <w:rPr>
          <w:rFonts w:ascii="Arial" w:hAnsi="Arial" w:cs="Arial"/>
        </w:rPr>
        <w:t>Forest programme and mini explorers programme re-established</w:t>
      </w:r>
    </w:p>
    <w:p w14:paraId="2652653D" w14:textId="77777777" w:rsidR="00195D93" w:rsidRPr="00195D93" w:rsidRDefault="00195D93" w:rsidP="00195D93">
      <w:pPr>
        <w:rPr>
          <w:rFonts w:ascii="Arial" w:hAnsi="Arial" w:cs="Arial"/>
        </w:rPr>
      </w:pPr>
    </w:p>
    <w:p w14:paraId="4202AC3A" w14:textId="77777777" w:rsidR="005D3146" w:rsidRPr="00323523" w:rsidRDefault="005D3146" w:rsidP="005D3146">
      <w:pPr>
        <w:rPr>
          <w:rFonts w:ascii="Arial" w:hAnsi="Arial" w:cs="Arial"/>
          <w:b/>
          <w:sz w:val="24"/>
          <w:szCs w:val="24"/>
        </w:rPr>
      </w:pPr>
      <w:r w:rsidRPr="00323523">
        <w:rPr>
          <w:rFonts w:ascii="Arial" w:hAnsi="Arial" w:cs="Arial"/>
          <w:b/>
          <w:sz w:val="24"/>
          <w:szCs w:val="24"/>
        </w:rPr>
        <w:t>What is our capacity for continuous improvement?</w:t>
      </w:r>
    </w:p>
    <w:p w14:paraId="1DD997C2" w14:textId="723E9946" w:rsidR="0074545D" w:rsidRPr="001E6654" w:rsidRDefault="0074545D" w:rsidP="0074545D">
      <w:pPr>
        <w:pStyle w:val="NormalWeb"/>
        <w:shd w:val="clear" w:color="auto" w:fill="FFFFFF"/>
        <w:spacing w:before="0" w:beforeAutospacing="0" w:after="150" w:afterAutospacing="0"/>
        <w:textAlignment w:val="baseline"/>
        <w:rPr>
          <w:rFonts w:ascii="Arial" w:hAnsi="Arial" w:cs="Arial"/>
          <w:color w:val="333333"/>
          <w:sz w:val="22"/>
          <w:szCs w:val="22"/>
        </w:rPr>
      </w:pPr>
      <w:r w:rsidRPr="001E6654">
        <w:rPr>
          <w:rFonts w:ascii="Arial" w:hAnsi="Arial" w:cs="Arial"/>
          <w:color w:val="333333"/>
          <w:sz w:val="22"/>
          <w:szCs w:val="22"/>
        </w:rPr>
        <w:t>At Colquhoun Park Early Years Centre, we believe in staying responsive to our learners'</w:t>
      </w:r>
      <w:r>
        <w:rPr>
          <w:rFonts w:ascii="Arial" w:hAnsi="Arial" w:cs="Arial"/>
          <w:color w:val="333333"/>
          <w:sz w:val="22"/>
          <w:szCs w:val="22"/>
        </w:rPr>
        <w:t xml:space="preserve"> and their family’s</w:t>
      </w:r>
      <w:r w:rsidRPr="001E6654">
        <w:rPr>
          <w:rFonts w:ascii="Arial" w:hAnsi="Arial" w:cs="Arial"/>
          <w:color w:val="333333"/>
          <w:sz w:val="22"/>
          <w:szCs w:val="22"/>
        </w:rPr>
        <w:t xml:space="preserve"> needs, ensuring the highest quality of learning experience. Our focus is on nurturing curiosity, fostering creativity, and celebrating individuality among our children.</w:t>
      </w:r>
    </w:p>
    <w:p w14:paraId="3F9FA885" w14:textId="486BEE6E" w:rsidR="0074545D" w:rsidRDefault="0074545D" w:rsidP="0074545D">
      <w:pPr>
        <w:pStyle w:val="NormalWeb"/>
        <w:shd w:val="clear" w:color="auto" w:fill="FFFFFF"/>
        <w:spacing w:before="0" w:beforeAutospacing="0" w:after="150" w:afterAutospacing="0"/>
        <w:textAlignment w:val="baseline"/>
        <w:rPr>
          <w:rFonts w:ascii="Arial" w:hAnsi="Arial" w:cs="Arial"/>
          <w:color w:val="333333"/>
          <w:sz w:val="22"/>
          <w:szCs w:val="22"/>
        </w:rPr>
      </w:pPr>
      <w:r w:rsidRPr="001E6654">
        <w:rPr>
          <w:rFonts w:ascii="Arial" w:hAnsi="Arial" w:cs="Arial"/>
          <w:color w:val="333333"/>
          <w:sz w:val="22"/>
          <w:szCs w:val="22"/>
        </w:rPr>
        <w:t xml:space="preserve">We are dedicated to supporting the continuous personal development of our staff, empowering them to challenge and explore their </w:t>
      </w:r>
      <w:r>
        <w:rPr>
          <w:rFonts w:ascii="Arial" w:hAnsi="Arial" w:cs="Arial"/>
          <w:color w:val="333333"/>
          <w:sz w:val="22"/>
          <w:szCs w:val="22"/>
        </w:rPr>
        <w:t>pedagogy</w:t>
      </w:r>
      <w:r w:rsidRPr="001E6654">
        <w:rPr>
          <w:rFonts w:ascii="Arial" w:hAnsi="Arial" w:cs="Arial"/>
          <w:color w:val="333333"/>
          <w:sz w:val="22"/>
          <w:szCs w:val="22"/>
        </w:rPr>
        <w:t>. By investing in our team, we are investing in the future of our children.</w:t>
      </w:r>
    </w:p>
    <w:p w14:paraId="6B10D540" w14:textId="292D263E" w:rsidR="0074545D" w:rsidRPr="001E6654" w:rsidRDefault="0074545D" w:rsidP="0074545D">
      <w:pPr>
        <w:pStyle w:val="NormalWeb"/>
        <w:shd w:val="clear" w:color="auto" w:fill="FFFFFF"/>
        <w:spacing w:before="0" w:beforeAutospacing="0" w:after="150" w:afterAutospacing="0"/>
        <w:textAlignment w:val="baseline"/>
        <w:rPr>
          <w:rFonts w:ascii="Arial" w:hAnsi="Arial" w:cs="Arial"/>
          <w:color w:val="333333"/>
          <w:sz w:val="22"/>
          <w:szCs w:val="22"/>
        </w:rPr>
      </w:pPr>
      <w:r>
        <w:rPr>
          <w:rFonts w:ascii="Arial" w:hAnsi="Arial" w:cs="Arial"/>
          <w:color w:val="333333"/>
          <w:sz w:val="22"/>
          <w:szCs w:val="22"/>
        </w:rPr>
        <w:t xml:space="preserve">We aim to adopt a stronger focus on the delivery of </w:t>
      </w:r>
      <w:r w:rsidR="00BD2CF3">
        <w:rPr>
          <w:rFonts w:ascii="Arial" w:hAnsi="Arial" w:cs="Arial"/>
          <w:color w:val="333333"/>
          <w:sz w:val="22"/>
          <w:szCs w:val="22"/>
        </w:rPr>
        <w:t xml:space="preserve">song, rhyme and story telling across centre and the wider community. </w:t>
      </w:r>
    </w:p>
    <w:p w14:paraId="7FD1D768" w14:textId="77777777" w:rsidR="0074545D" w:rsidRPr="00DC64D1" w:rsidRDefault="0074545D" w:rsidP="0074545D">
      <w:pPr>
        <w:pStyle w:val="NormalWeb"/>
        <w:shd w:val="clear" w:color="auto" w:fill="FFFFFF"/>
        <w:spacing w:before="0" w:beforeAutospacing="0" w:after="150" w:afterAutospacing="0"/>
        <w:textAlignment w:val="baseline"/>
        <w:rPr>
          <w:rFonts w:ascii="Arial" w:hAnsi="Arial" w:cs="Arial"/>
          <w:color w:val="333333"/>
          <w:sz w:val="22"/>
          <w:szCs w:val="22"/>
        </w:rPr>
      </w:pPr>
      <w:r w:rsidRPr="001E6654">
        <w:rPr>
          <w:rFonts w:ascii="Arial" w:hAnsi="Arial" w:cs="Arial"/>
          <w:color w:val="333333"/>
          <w:sz w:val="22"/>
          <w:szCs w:val="22"/>
        </w:rPr>
        <w:t xml:space="preserve">Our commitment extends to </w:t>
      </w:r>
      <w:r>
        <w:rPr>
          <w:rFonts w:ascii="Arial" w:hAnsi="Arial" w:cs="Arial"/>
          <w:color w:val="333333"/>
          <w:sz w:val="22"/>
          <w:szCs w:val="22"/>
        </w:rPr>
        <w:t>nurturing</w:t>
      </w:r>
      <w:r w:rsidRPr="001E6654">
        <w:rPr>
          <w:rFonts w:ascii="Arial" w:hAnsi="Arial" w:cs="Arial"/>
          <w:color w:val="333333"/>
          <w:sz w:val="22"/>
          <w:szCs w:val="22"/>
        </w:rPr>
        <w:t xml:space="preserve"> strong partnerships with external agencies</w:t>
      </w:r>
      <w:r>
        <w:rPr>
          <w:rFonts w:ascii="Arial" w:hAnsi="Arial" w:cs="Arial"/>
          <w:color w:val="333333"/>
          <w:sz w:val="22"/>
          <w:szCs w:val="22"/>
        </w:rPr>
        <w:t xml:space="preserve"> and our families</w:t>
      </w:r>
      <w:r w:rsidRPr="001E6654">
        <w:rPr>
          <w:rFonts w:ascii="Arial" w:hAnsi="Arial" w:cs="Arial"/>
          <w:color w:val="333333"/>
          <w:sz w:val="22"/>
          <w:szCs w:val="22"/>
        </w:rPr>
        <w:t xml:space="preserve"> to enhance outcomes for all. At Colquhoun Park Early Years Centre, we are passionate about creating a nurturing environment where every child </w:t>
      </w:r>
      <w:proofErr w:type="gramStart"/>
      <w:r w:rsidRPr="001E6654">
        <w:rPr>
          <w:rFonts w:ascii="Arial" w:hAnsi="Arial" w:cs="Arial"/>
          <w:color w:val="333333"/>
          <w:sz w:val="22"/>
          <w:szCs w:val="22"/>
        </w:rPr>
        <w:t>has the opportunity to</w:t>
      </w:r>
      <w:proofErr w:type="gramEnd"/>
      <w:r w:rsidRPr="001E6654">
        <w:rPr>
          <w:rFonts w:ascii="Arial" w:hAnsi="Arial" w:cs="Arial"/>
          <w:color w:val="333333"/>
          <w:sz w:val="22"/>
          <w:szCs w:val="22"/>
        </w:rPr>
        <w:t xml:space="preserve"> thrive and reach their full potential.</w:t>
      </w:r>
      <w:r>
        <w:rPr>
          <w:rFonts w:ascii="Arial" w:hAnsi="Arial" w:cs="Arial"/>
          <w:color w:val="333333"/>
          <w:sz w:val="22"/>
          <w:szCs w:val="22"/>
        </w:rPr>
        <w:t xml:space="preserve"> With this high level of commitment, and clear vision, we are in a very strong position to ensure continuous improvement.</w:t>
      </w:r>
    </w:p>
    <w:p w14:paraId="7B960974" w14:textId="0EF666FC" w:rsidR="00195D93" w:rsidRPr="00FA4741" w:rsidRDefault="00195D93" w:rsidP="005D3146">
      <w:pPr>
        <w:rPr>
          <w:rFonts w:ascii="Arial" w:hAnsi="Arial" w:cs="Arial"/>
        </w:rPr>
      </w:pPr>
    </w:p>
    <w:p w14:paraId="7BEB0F18" w14:textId="74FF1A4E" w:rsidR="00195D93" w:rsidRPr="0061122E" w:rsidRDefault="00195D93" w:rsidP="0061122E">
      <w:pPr>
        <w:spacing w:line="240" w:lineRule="auto"/>
        <w:rPr>
          <w:rFonts w:ascii="Arial" w:hAnsi="Arial" w:cs="Arial"/>
          <w:sz w:val="24"/>
          <w:szCs w:val="24"/>
        </w:rPr>
      </w:pPr>
    </w:p>
    <w:sectPr w:rsidR="00195D93" w:rsidRPr="0061122E" w:rsidSect="00F762F5">
      <w:pgSz w:w="11906" w:h="16838"/>
      <w:pgMar w:top="720" w:right="720" w:bottom="720" w:left="72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5E8FA" w14:textId="77777777" w:rsidR="00E829F3" w:rsidRDefault="00E829F3" w:rsidP="00296FF2">
      <w:pPr>
        <w:spacing w:after="0" w:line="240" w:lineRule="auto"/>
      </w:pPr>
      <w:r>
        <w:separator/>
      </w:r>
    </w:p>
  </w:endnote>
  <w:endnote w:type="continuationSeparator" w:id="0">
    <w:p w14:paraId="38B9C38D" w14:textId="77777777" w:rsidR="00E829F3" w:rsidRDefault="00E829F3" w:rsidP="00296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re Franklin">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9E097" w14:textId="77777777" w:rsidR="008C3D66" w:rsidRDefault="008C3D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4D69D" w14:textId="77777777" w:rsidR="008C3D66" w:rsidRDefault="008C3D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B3161" w14:textId="77777777" w:rsidR="008C3D66" w:rsidRDefault="008C3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DA981" w14:textId="77777777" w:rsidR="00E829F3" w:rsidRDefault="00E829F3" w:rsidP="00296FF2">
      <w:pPr>
        <w:spacing w:after="0" w:line="240" w:lineRule="auto"/>
      </w:pPr>
      <w:r>
        <w:separator/>
      </w:r>
    </w:p>
  </w:footnote>
  <w:footnote w:type="continuationSeparator" w:id="0">
    <w:p w14:paraId="1AD6FE2A" w14:textId="77777777" w:rsidR="00E829F3" w:rsidRDefault="00E829F3" w:rsidP="00296F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DD88A" w14:textId="46291E77" w:rsidR="008C3D66" w:rsidRDefault="00CA2D7F">
    <w:pPr>
      <w:pStyle w:val="Header"/>
    </w:pPr>
    <w:r>
      <w:rPr>
        <w:noProof/>
      </w:rPr>
      <w:pict w14:anchorId="328287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77860" o:spid="_x0000_s1027" type="#_x0000_t75" style="position:absolute;margin-left:0;margin-top:0;width:523.2pt;height:523.2pt;z-index:-251657216;mso-position-horizontal:center;mso-position-horizontal-relative:margin;mso-position-vertical:center;mso-position-vertical-relative:margin" o:allowincell="f">
          <v:imagedata r:id="rId1" o:title="CP 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25B5F" w14:textId="54841D65" w:rsidR="008C3D66" w:rsidRDefault="00CA2D7F">
    <w:pPr>
      <w:pStyle w:val="Header"/>
    </w:pPr>
    <w:r>
      <w:rPr>
        <w:noProof/>
      </w:rPr>
      <w:pict w14:anchorId="6B6888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77861" o:spid="_x0000_s1028" type="#_x0000_t75" style="position:absolute;margin-left:0;margin-top:0;width:523.2pt;height:523.2pt;z-index:-251656192;mso-position-horizontal:center;mso-position-horizontal-relative:margin;mso-position-vertical:center;mso-position-vertical-relative:margin" o:allowincell="f">
          <v:imagedata r:id="rId1" o:title="CP Logo"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2D522" w14:textId="2C145598" w:rsidR="008C3D66" w:rsidRDefault="00CA2D7F">
    <w:pPr>
      <w:pStyle w:val="Header"/>
    </w:pPr>
    <w:r>
      <w:rPr>
        <w:noProof/>
      </w:rPr>
      <w:pict w14:anchorId="232464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77859" o:spid="_x0000_s1026" type="#_x0000_t75" style="position:absolute;margin-left:0;margin-top:0;width:523.2pt;height:523.2pt;z-index:-251658240;mso-position-horizontal:center;mso-position-horizontal-relative:margin;mso-position-vertical:center;mso-position-vertical-relative:margin" o:allowincell="f">
          <v:imagedata r:id="rId1" o:title="CP 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34C0A"/>
    <w:multiLevelType w:val="hybridMultilevel"/>
    <w:tmpl w:val="F214A80E"/>
    <w:lvl w:ilvl="0" w:tplc="9D0E97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E73AE1"/>
    <w:multiLevelType w:val="hybridMultilevel"/>
    <w:tmpl w:val="2A7E6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027AD"/>
    <w:multiLevelType w:val="hybridMultilevel"/>
    <w:tmpl w:val="7E54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0B6A7C"/>
    <w:multiLevelType w:val="hybridMultilevel"/>
    <w:tmpl w:val="983EF11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7D1B40"/>
    <w:multiLevelType w:val="hybridMultilevel"/>
    <w:tmpl w:val="1554A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2A04C8"/>
    <w:multiLevelType w:val="hybridMultilevel"/>
    <w:tmpl w:val="4D787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37934"/>
    <w:multiLevelType w:val="hybridMultilevel"/>
    <w:tmpl w:val="36CED8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224401D"/>
    <w:multiLevelType w:val="hybridMultilevel"/>
    <w:tmpl w:val="9FC02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E00445"/>
    <w:multiLevelType w:val="hybridMultilevel"/>
    <w:tmpl w:val="6A969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4473E6"/>
    <w:multiLevelType w:val="hybridMultilevel"/>
    <w:tmpl w:val="F9EA4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394033"/>
    <w:multiLevelType w:val="hybridMultilevel"/>
    <w:tmpl w:val="5D7AA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E05B57"/>
    <w:multiLevelType w:val="hybridMultilevel"/>
    <w:tmpl w:val="DF880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963223"/>
    <w:multiLevelType w:val="hybridMultilevel"/>
    <w:tmpl w:val="37786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685992"/>
    <w:multiLevelType w:val="hybridMultilevel"/>
    <w:tmpl w:val="0CFC8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814228"/>
    <w:multiLevelType w:val="hybridMultilevel"/>
    <w:tmpl w:val="5BA66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099777">
    <w:abstractNumId w:val="3"/>
  </w:num>
  <w:num w:numId="2" w16cid:durableId="1200703583">
    <w:abstractNumId w:val="13"/>
  </w:num>
  <w:num w:numId="3" w16cid:durableId="2141874285">
    <w:abstractNumId w:val="14"/>
  </w:num>
  <w:num w:numId="4" w16cid:durableId="279839941">
    <w:abstractNumId w:val="7"/>
  </w:num>
  <w:num w:numId="5" w16cid:durableId="1050693885">
    <w:abstractNumId w:val="9"/>
  </w:num>
  <w:num w:numId="6" w16cid:durableId="697051818">
    <w:abstractNumId w:val="6"/>
  </w:num>
  <w:num w:numId="7" w16cid:durableId="1233126321">
    <w:abstractNumId w:val="4"/>
  </w:num>
  <w:num w:numId="8" w16cid:durableId="1542016834">
    <w:abstractNumId w:val="11"/>
  </w:num>
  <w:num w:numId="9" w16cid:durableId="204686715">
    <w:abstractNumId w:val="5"/>
  </w:num>
  <w:num w:numId="10" w16cid:durableId="2125884683">
    <w:abstractNumId w:val="2"/>
  </w:num>
  <w:num w:numId="11" w16cid:durableId="1174804229">
    <w:abstractNumId w:val="1"/>
  </w:num>
  <w:num w:numId="12" w16cid:durableId="280429142">
    <w:abstractNumId w:val="8"/>
  </w:num>
  <w:num w:numId="13" w16cid:durableId="461583336">
    <w:abstractNumId w:val="12"/>
  </w:num>
  <w:num w:numId="14" w16cid:durableId="1736736234">
    <w:abstractNumId w:val="0"/>
  </w:num>
  <w:num w:numId="15" w16cid:durableId="16829720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8E3"/>
    <w:rsid w:val="00016F15"/>
    <w:rsid w:val="0002332D"/>
    <w:rsid w:val="00032605"/>
    <w:rsid w:val="00046C0E"/>
    <w:rsid w:val="00066258"/>
    <w:rsid w:val="00074559"/>
    <w:rsid w:val="0007613D"/>
    <w:rsid w:val="000840F1"/>
    <w:rsid w:val="00091540"/>
    <w:rsid w:val="000947C3"/>
    <w:rsid w:val="00095012"/>
    <w:rsid w:val="00097A65"/>
    <w:rsid w:val="00116F60"/>
    <w:rsid w:val="00122E4B"/>
    <w:rsid w:val="00133F81"/>
    <w:rsid w:val="00142771"/>
    <w:rsid w:val="001508DA"/>
    <w:rsid w:val="00160563"/>
    <w:rsid w:val="00172770"/>
    <w:rsid w:val="00195D93"/>
    <w:rsid w:val="001F0FDE"/>
    <w:rsid w:val="00215E62"/>
    <w:rsid w:val="0024416F"/>
    <w:rsid w:val="00255E6C"/>
    <w:rsid w:val="00260277"/>
    <w:rsid w:val="00286A17"/>
    <w:rsid w:val="00294B59"/>
    <w:rsid w:val="00296FF2"/>
    <w:rsid w:val="002C2897"/>
    <w:rsid w:val="002D73A9"/>
    <w:rsid w:val="00311CEC"/>
    <w:rsid w:val="00323523"/>
    <w:rsid w:val="00324182"/>
    <w:rsid w:val="00332535"/>
    <w:rsid w:val="0035692D"/>
    <w:rsid w:val="003B3846"/>
    <w:rsid w:val="003C2670"/>
    <w:rsid w:val="003C3A67"/>
    <w:rsid w:val="003D4089"/>
    <w:rsid w:val="00437090"/>
    <w:rsid w:val="00464AD9"/>
    <w:rsid w:val="00473EBD"/>
    <w:rsid w:val="00495695"/>
    <w:rsid w:val="004A084C"/>
    <w:rsid w:val="004B3FFC"/>
    <w:rsid w:val="004C0146"/>
    <w:rsid w:val="004E0891"/>
    <w:rsid w:val="004E6311"/>
    <w:rsid w:val="00517662"/>
    <w:rsid w:val="00522C93"/>
    <w:rsid w:val="00523E7D"/>
    <w:rsid w:val="00530BE8"/>
    <w:rsid w:val="005313B8"/>
    <w:rsid w:val="005337B6"/>
    <w:rsid w:val="00536319"/>
    <w:rsid w:val="00545DAF"/>
    <w:rsid w:val="0059628E"/>
    <w:rsid w:val="005A3426"/>
    <w:rsid w:val="005D3146"/>
    <w:rsid w:val="005E0865"/>
    <w:rsid w:val="005F6670"/>
    <w:rsid w:val="0061122E"/>
    <w:rsid w:val="00621DBF"/>
    <w:rsid w:val="00667713"/>
    <w:rsid w:val="00686EAF"/>
    <w:rsid w:val="006A3239"/>
    <w:rsid w:val="006A5BC5"/>
    <w:rsid w:val="006B6361"/>
    <w:rsid w:val="006B6A90"/>
    <w:rsid w:val="006F107D"/>
    <w:rsid w:val="006F4B79"/>
    <w:rsid w:val="0070205C"/>
    <w:rsid w:val="007114DE"/>
    <w:rsid w:val="00715247"/>
    <w:rsid w:val="007307CB"/>
    <w:rsid w:val="00736264"/>
    <w:rsid w:val="0074545D"/>
    <w:rsid w:val="00775CD6"/>
    <w:rsid w:val="007A630B"/>
    <w:rsid w:val="007C3460"/>
    <w:rsid w:val="007D3DD7"/>
    <w:rsid w:val="00802E1E"/>
    <w:rsid w:val="00806F7E"/>
    <w:rsid w:val="008425EB"/>
    <w:rsid w:val="0084338A"/>
    <w:rsid w:val="00854BCB"/>
    <w:rsid w:val="00867569"/>
    <w:rsid w:val="00870C11"/>
    <w:rsid w:val="008840CB"/>
    <w:rsid w:val="00896C10"/>
    <w:rsid w:val="008B6B52"/>
    <w:rsid w:val="008B7E6C"/>
    <w:rsid w:val="008C3D66"/>
    <w:rsid w:val="008E3605"/>
    <w:rsid w:val="008F514C"/>
    <w:rsid w:val="0090188D"/>
    <w:rsid w:val="00901E0D"/>
    <w:rsid w:val="0091604A"/>
    <w:rsid w:val="00934F84"/>
    <w:rsid w:val="00940C53"/>
    <w:rsid w:val="00951356"/>
    <w:rsid w:val="00974066"/>
    <w:rsid w:val="0097606E"/>
    <w:rsid w:val="00977446"/>
    <w:rsid w:val="00981230"/>
    <w:rsid w:val="00982AC2"/>
    <w:rsid w:val="009879A7"/>
    <w:rsid w:val="009A2602"/>
    <w:rsid w:val="009B1C4C"/>
    <w:rsid w:val="009D1BFD"/>
    <w:rsid w:val="009D5D99"/>
    <w:rsid w:val="009E6821"/>
    <w:rsid w:val="009F30F6"/>
    <w:rsid w:val="00A03BC8"/>
    <w:rsid w:val="00A15933"/>
    <w:rsid w:val="00A403EA"/>
    <w:rsid w:val="00A40E94"/>
    <w:rsid w:val="00A471E5"/>
    <w:rsid w:val="00A944D9"/>
    <w:rsid w:val="00AA3163"/>
    <w:rsid w:val="00AA5082"/>
    <w:rsid w:val="00AA5DA9"/>
    <w:rsid w:val="00AE0BDC"/>
    <w:rsid w:val="00AE3792"/>
    <w:rsid w:val="00AF0474"/>
    <w:rsid w:val="00AF3258"/>
    <w:rsid w:val="00B22C93"/>
    <w:rsid w:val="00B30FA7"/>
    <w:rsid w:val="00B41C64"/>
    <w:rsid w:val="00B42110"/>
    <w:rsid w:val="00B42E89"/>
    <w:rsid w:val="00B70136"/>
    <w:rsid w:val="00BC3516"/>
    <w:rsid w:val="00BD2CF3"/>
    <w:rsid w:val="00BE5C48"/>
    <w:rsid w:val="00BE6B00"/>
    <w:rsid w:val="00C21BF6"/>
    <w:rsid w:val="00C224B1"/>
    <w:rsid w:val="00C40862"/>
    <w:rsid w:val="00C55FD0"/>
    <w:rsid w:val="00C61FFD"/>
    <w:rsid w:val="00C756D1"/>
    <w:rsid w:val="00C81844"/>
    <w:rsid w:val="00CA2C15"/>
    <w:rsid w:val="00CA2D7F"/>
    <w:rsid w:val="00D00642"/>
    <w:rsid w:val="00D04876"/>
    <w:rsid w:val="00D07504"/>
    <w:rsid w:val="00D27869"/>
    <w:rsid w:val="00D31095"/>
    <w:rsid w:val="00D31DB2"/>
    <w:rsid w:val="00D51CB8"/>
    <w:rsid w:val="00D5728E"/>
    <w:rsid w:val="00D673DB"/>
    <w:rsid w:val="00D80E91"/>
    <w:rsid w:val="00D87331"/>
    <w:rsid w:val="00DC010C"/>
    <w:rsid w:val="00DD222B"/>
    <w:rsid w:val="00DE3B17"/>
    <w:rsid w:val="00E16CE4"/>
    <w:rsid w:val="00E206DC"/>
    <w:rsid w:val="00E64203"/>
    <w:rsid w:val="00E72506"/>
    <w:rsid w:val="00E829F3"/>
    <w:rsid w:val="00EA250C"/>
    <w:rsid w:val="00EB0363"/>
    <w:rsid w:val="00EB0461"/>
    <w:rsid w:val="00ED02C1"/>
    <w:rsid w:val="00EF2FE9"/>
    <w:rsid w:val="00F14E4E"/>
    <w:rsid w:val="00F558E3"/>
    <w:rsid w:val="00F762F5"/>
    <w:rsid w:val="00F8096C"/>
    <w:rsid w:val="00F835D1"/>
    <w:rsid w:val="00F869B0"/>
    <w:rsid w:val="00FA179A"/>
    <w:rsid w:val="00FA4741"/>
    <w:rsid w:val="00FA5129"/>
    <w:rsid w:val="00FB3F05"/>
    <w:rsid w:val="00FB514D"/>
    <w:rsid w:val="00FC5C7C"/>
    <w:rsid w:val="00FE65E3"/>
    <w:rsid w:val="00FF29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20206"/>
  <w15:chartTrackingRefBased/>
  <w15:docId w15:val="{0B09559C-09EF-4301-8C4B-1C37A8DA7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58E3"/>
    <w:pPr>
      <w:keepNext/>
      <w:jc w:val="center"/>
      <w:outlineLvl w:val="0"/>
    </w:pPr>
    <w:rPr>
      <w:b/>
      <w:u w:val="single"/>
    </w:rPr>
  </w:style>
  <w:style w:type="paragraph" w:styleId="Heading2">
    <w:name w:val="heading 2"/>
    <w:basedOn w:val="Normal"/>
    <w:next w:val="Normal"/>
    <w:link w:val="Heading2Char"/>
    <w:uiPriority w:val="9"/>
    <w:unhideWhenUsed/>
    <w:qFormat/>
    <w:rsid w:val="00F558E3"/>
    <w:pPr>
      <w:keepNext/>
      <w:jc w:val="center"/>
      <w:outlineLvl w:val="1"/>
    </w:pPr>
    <w:rPr>
      <w:b/>
    </w:rPr>
  </w:style>
  <w:style w:type="paragraph" w:styleId="Heading3">
    <w:name w:val="heading 3"/>
    <w:basedOn w:val="Normal"/>
    <w:next w:val="Normal"/>
    <w:link w:val="Heading3Char"/>
    <w:uiPriority w:val="9"/>
    <w:unhideWhenUsed/>
    <w:qFormat/>
    <w:rsid w:val="00A40E94"/>
    <w:pPr>
      <w:keepNext/>
      <w:spacing w:after="0" w:line="240" w:lineRule="auto"/>
      <w:jc w:val="both"/>
      <w:outlineLvl w:val="2"/>
    </w:pPr>
    <w:rPr>
      <w:rFonts w:asciiTheme="majorHAnsi" w:hAnsiTheme="majorHAnsi" w:cs="Times New Roman"/>
      <w:b/>
      <w:sz w:val="24"/>
      <w:szCs w:val="24"/>
    </w:rPr>
  </w:style>
  <w:style w:type="paragraph" w:styleId="Heading4">
    <w:name w:val="heading 4"/>
    <w:basedOn w:val="Normal"/>
    <w:next w:val="Normal"/>
    <w:link w:val="Heading4Char"/>
    <w:uiPriority w:val="9"/>
    <w:unhideWhenUsed/>
    <w:qFormat/>
    <w:rsid w:val="00E16CE4"/>
    <w:pPr>
      <w:keepNext/>
      <w:outlineLvl w:val="3"/>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8E3"/>
    <w:rPr>
      <w:b/>
      <w:u w:val="single"/>
    </w:rPr>
  </w:style>
  <w:style w:type="character" w:customStyle="1" w:styleId="Heading2Char">
    <w:name w:val="Heading 2 Char"/>
    <w:basedOn w:val="DefaultParagraphFont"/>
    <w:link w:val="Heading2"/>
    <w:uiPriority w:val="9"/>
    <w:rsid w:val="00F558E3"/>
    <w:rPr>
      <w:b/>
    </w:rPr>
  </w:style>
  <w:style w:type="paragraph" w:styleId="ListParagraph">
    <w:name w:val="List Paragraph"/>
    <w:basedOn w:val="Normal"/>
    <w:uiPriority w:val="34"/>
    <w:qFormat/>
    <w:rsid w:val="00C55FD0"/>
    <w:pPr>
      <w:ind w:left="720"/>
      <w:contextualSpacing/>
    </w:pPr>
  </w:style>
  <w:style w:type="table" w:styleId="TableGrid">
    <w:name w:val="Table Grid"/>
    <w:basedOn w:val="TableNormal"/>
    <w:uiPriority w:val="59"/>
    <w:rsid w:val="00C55F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96FF2"/>
    <w:rPr>
      <w:sz w:val="16"/>
      <w:szCs w:val="16"/>
    </w:rPr>
  </w:style>
  <w:style w:type="paragraph" w:styleId="CommentText">
    <w:name w:val="annotation text"/>
    <w:basedOn w:val="Normal"/>
    <w:link w:val="CommentTextChar"/>
    <w:uiPriority w:val="99"/>
    <w:unhideWhenUsed/>
    <w:rsid w:val="00296FF2"/>
    <w:pPr>
      <w:spacing w:line="240" w:lineRule="auto"/>
    </w:pPr>
    <w:rPr>
      <w:sz w:val="20"/>
      <w:szCs w:val="20"/>
    </w:rPr>
  </w:style>
  <w:style w:type="character" w:customStyle="1" w:styleId="CommentTextChar">
    <w:name w:val="Comment Text Char"/>
    <w:basedOn w:val="DefaultParagraphFont"/>
    <w:link w:val="CommentText"/>
    <w:uiPriority w:val="99"/>
    <w:rsid w:val="00296FF2"/>
    <w:rPr>
      <w:sz w:val="20"/>
      <w:szCs w:val="20"/>
    </w:rPr>
  </w:style>
  <w:style w:type="paragraph" w:styleId="CommentSubject">
    <w:name w:val="annotation subject"/>
    <w:basedOn w:val="CommentText"/>
    <w:next w:val="CommentText"/>
    <w:link w:val="CommentSubjectChar"/>
    <w:uiPriority w:val="99"/>
    <w:semiHidden/>
    <w:unhideWhenUsed/>
    <w:rsid w:val="00296FF2"/>
    <w:rPr>
      <w:b/>
      <w:bCs/>
    </w:rPr>
  </w:style>
  <w:style w:type="character" w:customStyle="1" w:styleId="CommentSubjectChar">
    <w:name w:val="Comment Subject Char"/>
    <w:basedOn w:val="CommentTextChar"/>
    <w:link w:val="CommentSubject"/>
    <w:uiPriority w:val="99"/>
    <w:semiHidden/>
    <w:rsid w:val="00296FF2"/>
    <w:rPr>
      <w:b/>
      <w:bCs/>
      <w:sz w:val="20"/>
      <w:szCs w:val="20"/>
    </w:rPr>
  </w:style>
  <w:style w:type="paragraph" w:styleId="BalloonText">
    <w:name w:val="Balloon Text"/>
    <w:basedOn w:val="Normal"/>
    <w:link w:val="BalloonTextChar"/>
    <w:uiPriority w:val="99"/>
    <w:semiHidden/>
    <w:unhideWhenUsed/>
    <w:rsid w:val="00296F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FF2"/>
    <w:rPr>
      <w:rFonts w:ascii="Segoe UI" w:hAnsi="Segoe UI" w:cs="Segoe UI"/>
      <w:sz w:val="18"/>
      <w:szCs w:val="18"/>
    </w:rPr>
  </w:style>
  <w:style w:type="paragraph" w:styleId="Header">
    <w:name w:val="header"/>
    <w:basedOn w:val="Normal"/>
    <w:link w:val="HeaderChar"/>
    <w:uiPriority w:val="99"/>
    <w:unhideWhenUsed/>
    <w:rsid w:val="00296F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6FF2"/>
  </w:style>
  <w:style w:type="paragraph" w:styleId="Footer">
    <w:name w:val="footer"/>
    <w:basedOn w:val="Normal"/>
    <w:link w:val="FooterChar"/>
    <w:uiPriority w:val="99"/>
    <w:unhideWhenUsed/>
    <w:rsid w:val="00296F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6FF2"/>
  </w:style>
  <w:style w:type="paragraph" w:styleId="NoSpacing">
    <w:name w:val="No Spacing"/>
    <w:link w:val="NoSpacingChar"/>
    <w:uiPriority w:val="1"/>
    <w:qFormat/>
    <w:rsid w:val="00DD222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D222B"/>
    <w:rPr>
      <w:rFonts w:eastAsiaTheme="minorEastAsia"/>
      <w:lang w:val="en-US"/>
    </w:rPr>
  </w:style>
  <w:style w:type="character" w:customStyle="1" w:styleId="Heading3Char">
    <w:name w:val="Heading 3 Char"/>
    <w:basedOn w:val="DefaultParagraphFont"/>
    <w:link w:val="Heading3"/>
    <w:uiPriority w:val="9"/>
    <w:rsid w:val="00A40E94"/>
    <w:rPr>
      <w:rFonts w:asciiTheme="majorHAnsi" w:hAnsiTheme="majorHAnsi" w:cs="Times New Roman"/>
      <w:b/>
      <w:sz w:val="24"/>
      <w:szCs w:val="24"/>
    </w:rPr>
  </w:style>
  <w:style w:type="character" w:customStyle="1" w:styleId="Heading4Char">
    <w:name w:val="Heading 4 Char"/>
    <w:basedOn w:val="DefaultParagraphFont"/>
    <w:link w:val="Heading4"/>
    <w:uiPriority w:val="9"/>
    <w:rsid w:val="00E16CE4"/>
    <w:rPr>
      <w:b/>
      <w:u w:val="single"/>
    </w:rPr>
  </w:style>
  <w:style w:type="paragraph" w:styleId="BodyText">
    <w:name w:val="Body Text"/>
    <w:basedOn w:val="Normal"/>
    <w:link w:val="BodyTextChar"/>
    <w:uiPriority w:val="99"/>
    <w:unhideWhenUsed/>
    <w:rsid w:val="00E16CE4"/>
    <w:rPr>
      <w:i/>
    </w:rPr>
  </w:style>
  <w:style w:type="character" w:customStyle="1" w:styleId="BodyTextChar">
    <w:name w:val="Body Text Char"/>
    <w:basedOn w:val="DefaultParagraphFont"/>
    <w:link w:val="BodyText"/>
    <w:uiPriority w:val="99"/>
    <w:rsid w:val="00E16CE4"/>
    <w:rPr>
      <w:i/>
    </w:rPr>
  </w:style>
  <w:style w:type="character" w:styleId="PlaceholderText">
    <w:name w:val="Placeholder Text"/>
    <w:basedOn w:val="DefaultParagraphFont"/>
    <w:uiPriority w:val="99"/>
    <w:semiHidden/>
    <w:rsid w:val="00AE3792"/>
    <w:rPr>
      <w:color w:val="808080"/>
    </w:rPr>
  </w:style>
  <w:style w:type="character" w:styleId="Hyperlink">
    <w:name w:val="Hyperlink"/>
    <w:basedOn w:val="DefaultParagraphFont"/>
    <w:uiPriority w:val="99"/>
    <w:unhideWhenUsed/>
    <w:rsid w:val="00BE6B00"/>
    <w:rPr>
      <w:color w:val="0563C1" w:themeColor="hyperlink"/>
      <w:u w:val="single"/>
    </w:rPr>
  </w:style>
  <w:style w:type="character" w:styleId="UnresolvedMention">
    <w:name w:val="Unresolved Mention"/>
    <w:basedOn w:val="DefaultParagraphFont"/>
    <w:uiPriority w:val="99"/>
    <w:semiHidden/>
    <w:unhideWhenUsed/>
    <w:rsid w:val="00BE6B00"/>
    <w:rPr>
      <w:color w:val="605E5C"/>
      <w:shd w:val="clear" w:color="auto" w:fill="E1DFDD"/>
    </w:rPr>
  </w:style>
  <w:style w:type="character" w:styleId="FollowedHyperlink">
    <w:name w:val="FollowedHyperlink"/>
    <w:basedOn w:val="DefaultParagraphFont"/>
    <w:uiPriority w:val="99"/>
    <w:semiHidden/>
    <w:unhideWhenUsed/>
    <w:rsid w:val="00901E0D"/>
    <w:rPr>
      <w:color w:val="954F72" w:themeColor="followedHyperlink"/>
      <w:u w:val="single"/>
    </w:rPr>
  </w:style>
  <w:style w:type="paragraph" w:styleId="NormalWeb">
    <w:name w:val="Normal (Web)"/>
    <w:basedOn w:val="Normal"/>
    <w:uiPriority w:val="99"/>
    <w:unhideWhenUsed/>
    <w:rsid w:val="0074545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4.jpeg"/><Relationship Id="rId26" Type="http://schemas.openxmlformats.org/officeDocument/2006/relationships/image" Target="media/image11.jpg"/><Relationship Id="rId3" Type="http://schemas.openxmlformats.org/officeDocument/2006/relationships/customXml" Target="../customXml/item3.xml"/><Relationship Id="rId21" Type="http://schemas.openxmlformats.org/officeDocument/2006/relationships/image" Target="media/image7.jpe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0.jpeg"/><Relationship Id="rId33" Type="http://schemas.openxmlformats.org/officeDocument/2006/relationships/image" Target="media/image18.jpe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6.jpe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hyperlink" Target="https://blogs.glowscotland.org.uk/ed/colquhounparkearlyyearscentre/2026/02/06/childrens-rights-working-together-for-change/" TargetMode="External"/><Relationship Id="rId32" Type="http://schemas.openxmlformats.org/officeDocument/2006/relationships/image" Target="media/image17.jpeg"/><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image" Target="media/image13.jpeg"/><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5.png"/><Relationship Id="rId31" Type="http://schemas.openxmlformats.org/officeDocument/2006/relationships/image" Target="media/image16.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B5AC44EBB44DDABF96CF4F75677B50"/>
        <w:category>
          <w:name w:val="General"/>
          <w:gallery w:val="placeholder"/>
        </w:category>
        <w:types>
          <w:type w:val="bbPlcHdr"/>
        </w:types>
        <w:behaviors>
          <w:behavior w:val="content"/>
        </w:behaviors>
        <w:guid w:val="{DE510D68-DD10-432B-B547-14C399CA8A00}"/>
      </w:docPartPr>
      <w:docPartBody>
        <w:p w:rsidR="004123C3" w:rsidRDefault="004123C3" w:rsidP="004123C3">
          <w:pPr>
            <w:pStyle w:val="35B5AC44EBB44DDABF96CF4F75677B50"/>
          </w:pPr>
          <w:r w:rsidRPr="006A173E">
            <w:rPr>
              <w:rStyle w:val="PlaceholderText"/>
            </w:rPr>
            <w:t>Choose an item.</w:t>
          </w:r>
        </w:p>
      </w:docPartBody>
    </w:docPart>
    <w:docPart>
      <w:docPartPr>
        <w:name w:val="F35C06C6DA2F4EC2A14D4E0B415A5E53"/>
        <w:category>
          <w:name w:val="General"/>
          <w:gallery w:val="placeholder"/>
        </w:category>
        <w:types>
          <w:type w:val="bbPlcHdr"/>
        </w:types>
        <w:behaviors>
          <w:behavior w:val="content"/>
        </w:behaviors>
        <w:guid w:val="{4376B877-51A9-4875-B5F2-A709A6943F69}"/>
      </w:docPartPr>
      <w:docPartBody>
        <w:p w:rsidR="004123C3" w:rsidRDefault="004123C3" w:rsidP="004123C3">
          <w:pPr>
            <w:pStyle w:val="F35C06C6DA2F4EC2A14D4E0B415A5E53"/>
          </w:pPr>
          <w:r w:rsidRPr="006A173E">
            <w:rPr>
              <w:rStyle w:val="PlaceholderText"/>
            </w:rPr>
            <w:t>Choose an item.</w:t>
          </w:r>
        </w:p>
      </w:docPartBody>
    </w:docPart>
    <w:docPart>
      <w:docPartPr>
        <w:name w:val="0C19E9BF75E64DF1A74F484B7759DF5A"/>
        <w:category>
          <w:name w:val="General"/>
          <w:gallery w:val="placeholder"/>
        </w:category>
        <w:types>
          <w:type w:val="bbPlcHdr"/>
        </w:types>
        <w:behaviors>
          <w:behavior w:val="content"/>
        </w:behaviors>
        <w:guid w:val="{03C11823-E209-46F0-A70D-5E19F529EF81}"/>
      </w:docPartPr>
      <w:docPartBody>
        <w:p w:rsidR="004123C3" w:rsidRDefault="004123C3" w:rsidP="004123C3">
          <w:pPr>
            <w:pStyle w:val="0C19E9BF75E64DF1A74F484B7759DF5A"/>
          </w:pPr>
          <w:r w:rsidRPr="006A173E">
            <w:rPr>
              <w:rStyle w:val="PlaceholderText"/>
            </w:rPr>
            <w:t>Choose an item.</w:t>
          </w:r>
        </w:p>
      </w:docPartBody>
    </w:docPart>
    <w:docPart>
      <w:docPartPr>
        <w:name w:val="E571E19A0462453FAE33D581E4556EA4"/>
        <w:category>
          <w:name w:val="General"/>
          <w:gallery w:val="placeholder"/>
        </w:category>
        <w:types>
          <w:type w:val="bbPlcHdr"/>
        </w:types>
        <w:behaviors>
          <w:behavior w:val="content"/>
        </w:behaviors>
        <w:guid w:val="{D05CBE44-9589-4E64-A304-B3A405E67EE1}"/>
      </w:docPartPr>
      <w:docPartBody>
        <w:p w:rsidR="004123C3" w:rsidRDefault="004123C3" w:rsidP="004123C3">
          <w:pPr>
            <w:pStyle w:val="E571E19A0462453FAE33D581E4556EA4"/>
          </w:pPr>
          <w:r w:rsidRPr="006A173E">
            <w:rPr>
              <w:rStyle w:val="PlaceholderText"/>
            </w:rPr>
            <w:t>Choose an item.</w:t>
          </w:r>
        </w:p>
      </w:docPartBody>
    </w:docPart>
    <w:docPart>
      <w:docPartPr>
        <w:name w:val="572CAC0D5C9D448DB5343549B29DEB1F"/>
        <w:category>
          <w:name w:val="General"/>
          <w:gallery w:val="placeholder"/>
        </w:category>
        <w:types>
          <w:type w:val="bbPlcHdr"/>
        </w:types>
        <w:behaviors>
          <w:behavior w:val="content"/>
        </w:behaviors>
        <w:guid w:val="{E91C91AB-C7FA-4F98-9276-4D2CF25695BA}"/>
      </w:docPartPr>
      <w:docPartBody>
        <w:p w:rsidR="004123C3" w:rsidRDefault="004123C3" w:rsidP="004123C3">
          <w:pPr>
            <w:pStyle w:val="572CAC0D5C9D448DB5343549B29DEB1F"/>
          </w:pPr>
          <w:r w:rsidRPr="006A173E">
            <w:rPr>
              <w:rStyle w:val="PlaceholderText"/>
            </w:rPr>
            <w:t>Choose an item.</w:t>
          </w:r>
        </w:p>
      </w:docPartBody>
    </w:docPart>
    <w:docPart>
      <w:docPartPr>
        <w:name w:val="00C46197E83F49F8AB643D7490ECF6E3"/>
        <w:category>
          <w:name w:val="General"/>
          <w:gallery w:val="placeholder"/>
        </w:category>
        <w:types>
          <w:type w:val="bbPlcHdr"/>
        </w:types>
        <w:behaviors>
          <w:behavior w:val="content"/>
        </w:behaviors>
        <w:guid w:val="{E3F91DA3-2357-4338-A8C8-582A0C00C7C5}"/>
      </w:docPartPr>
      <w:docPartBody>
        <w:p w:rsidR="004123C3" w:rsidRDefault="004123C3" w:rsidP="004123C3">
          <w:pPr>
            <w:pStyle w:val="00C46197E83F49F8AB643D7490ECF6E3"/>
          </w:pPr>
          <w:r w:rsidRPr="006A173E">
            <w:rPr>
              <w:rStyle w:val="PlaceholderText"/>
            </w:rPr>
            <w:t>Choose an item.</w:t>
          </w:r>
        </w:p>
      </w:docPartBody>
    </w:docPart>
    <w:docPart>
      <w:docPartPr>
        <w:name w:val="6648B0E98380491795D67A751C4F3D66"/>
        <w:category>
          <w:name w:val="General"/>
          <w:gallery w:val="placeholder"/>
        </w:category>
        <w:types>
          <w:type w:val="bbPlcHdr"/>
        </w:types>
        <w:behaviors>
          <w:behavior w:val="content"/>
        </w:behaviors>
        <w:guid w:val="{156FDDBF-5D57-44E9-A2BB-FE19C26B39A1}"/>
      </w:docPartPr>
      <w:docPartBody>
        <w:p w:rsidR="006F63E7" w:rsidRDefault="00DF1D26" w:rsidP="00DF1D26">
          <w:pPr>
            <w:pStyle w:val="6648B0E98380491795D67A751C4F3D66"/>
          </w:pPr>
          <w:r w:rsidRPr="009553D1">
            <w:rPr>
              <w:rStyle w:val="PlaceholderText"/>
            </w:rPr>
            <w:t>Choose an item.</w:t>
          </w:r>
        </w:p>
      </w:docPartBody>
    </w:docPart>
    <w:docPart>
      <w:docPartPr>
        <w:name w:val="B31132A75E3A4C66B45DEBA9AB0B502B"/>
        <w:category>
          <w:name w:val="General"/>
          <w:gallery w:val="placeholder"/>
        </w:category>
        <w:types>
          <w:type w:val="bbPlcHdr"/>
        </w:types>
        <w:behaviors>
          <w:behavior w:val="content"/>
        </w:behaviors>
        <w:guid w:val="{C9B81227-B481-4A0D-B4C2-6044D27744EE}"/>
      </w:docPartPr>
      <w:docPartBody>
        <w:p w:rsidR="006F63E7" w:rsidRDefault="00DF1D26" w:rsidP="00DF1D26">
          <w:pPr>
            <w:pStyle w:val="B31132A75E3A4C66B45DEBA9AB0B502B"/>
          </w:pPr>
          <w:r w:rsidRPr="009553D1">
            <w:rPr>
              <w:rStyle w:val="PlaceholderText"/>
            </w:rPr>
            <w:t>Choose an item.</w:t>
          </w:r>
        </w:p>
      </w:docPartBody>
    </w:docPart>
    <w:docPart>
      <w:docPartPr>
        <w:name w:val="8F6561266B1D4E35A4313B1072CEA791"/>
        <w:category>
          <w:name w:val="General"/>
          <w:gallery w:val="placeholder"/>
        </w:category>
        <w:types>
          <w:type w:val="bbPlcHdr"/>
        </w:types>
        <w:behaviors>
          <w:behavior w:val="content"/>
        </w:behaviors>
        <w:guid w:val="{3A33EC2B-0488-4736-B9A0-9489F9F63D09}"/>
      </w:docPartPr>
      <w:docPartBody>
        <w:p w:rsidR="006F63E7" w:rsidRDefault="00DF1D26" w:rsidP="00DF1D26">
          <w:pPr>
            <w:pStyle w:val="8F6561266B1D4E35A4313B1072CEA791"/>
          </w:pPr>
          <w:r w:rsidRPr="009553D1">
            <w:rPr>
              <w:rStyle w:val="PlaceholderText"/>
            </w:rPr>
            <w:t>Choose an item.</w:t>
          </w:r>
        </w:p>
      </w:docPartBody>
    </w:docPart>
    <w:docPart>
      <w:docPartPr>
        <w:name w:val="9A3E68786E194108AFB2B5A1FA11CED4"/>
        <w:category>
          <w:name w:val="General"/>
          <w:gallery w:val="placeholder"/>
        </w:category>
        <w:types>
          <w:type w:val="bbPlcHdr"/>
        </w:types>
        <w:behaviors>
          <w:behavior w:val="content"/>
        </w:behaviors>
        <w:guid w:val="{F396F505-0935-41DE-930D-A11105BDC30D}"/>
      </w:docPartPr>
      <w:docPartBody>
        <w:p w:rsidR="006F63E7" w:rsidRDefault="00DF1D26" w:rsidP="00DF1D26">
          <w:pPr>
            <w:pStyle w:val="9A3E68786E194108AFB2B5A1FA11CED4"/>
          </w:pPr>
          <w:r w:rsidRPr="009553D1">
            <w:rPr>
              <w:rStyle w:val="PlaceholderText"/>
            </w:rPr>
            <w:t>Choose an item.</w:t>
          </w:r>
        </w:p>
      </w:docPartBody>
    </w:docPart>
    <w:docPart>
      <w:docPartPr>
        <w:name w:val="385336FD39684C17A72BA32A1C600E08"/>
        <w:category>
          <w:name w:val="General"/>
          <w:gallery w:val="placeholder"/>
        </w:category>
        <w:types>
          <w:type w:val="bbPlcHdr"/>
        </w:types>
        <w:behaviors>
          <w:behavior w:val="content"/>
        </w:behaviors>
        <w:guid w:val="{F4503C93-1E4F-4942-BE5B-9BC647C7A1CB}"/>
      </w:docPartPr>
      <w:docPartBody>
        <w:p w:rsidR="006F63E7" w:rsidRDefault="00DF1D26" w:rsidP="00DF1D26">
          <w:pPr>
            <w:pStyle w:val="385336FD39684C17A72BA32A1C600E08"/>
          </w:pPr>
          <w:r w:rsidRPr="009553D1">
            <w:rPr>
              <w:rStyle w:val="PlaceholderText"/>
            </w:rPr>
            <w:t>Choose an item.</w:t>
          </w:r>
        </w:p>
      </w:docPartBody>
    </w:docPart>
    <w:docPart>
      <w:docPartPr>
        <w:name w:val="BADE07B417A24D3CB06D7A0578A61E1C"/>
        <w:category>
          <w:name w:val="General"/>
          <w:gallery w:val="placeholder"/>
        </w:category>
        <w:types>
          <w:type w:val="bbPlcHdr"/>
        </w:types>
        <w:behaviors>
          <w:behavior w:val="content"/>
        </w:behaviors>
        <w:guid w:val="{7CF89F1F-EBC2-4866-85B6-21F75B7386AC}"/>
      </w:docPartPr>
      <w:docPartBody>
        <w:p w:rsidR="006F63E7" w:rsidRDefault="00DF1D26" w:rsidP="00DF1D26">
          <w:pPr>
            <w:pStyle w:val="BADE07B417A24D3CB06D7A0578A61E1C"/>
          </w:pPr>
          <w:r w:rsidRPr="009553D1">
            <w:rPr>
              <w:rStyle w:val="PlaceholderText"/>
            </w:rPr>
            <w:t>Choose an item.</w:t>
          </w:r>
        </w:p>
      </w:docPartBody>
    </w:docPart>
    <w:docPart>
      <w:docPartPr>
        <w:name w:val="ADB28B78F6C945AFAF661C1E48060FE3"/>
        <w:category>
          <w:name w:val="General"/>
          <w:gallery w:val="placeholder"/>
        </w:category>
        <w:types>
          <w:type w:val="bbPlcHdr"/>
        </w:types>
        <w:behaviors>
          <w:behavior w:val="content"/>
        </w:behaviors>
        <w:guid w:val="{9E25AA2B-E079-4613-A1E2-9621B1FB604F}"/>
      </w:docPartPr>
      <w:docPartBody>
        <w:p w:rsidR="006F63E7" w:rsidRDefault="00DF1D26" w:rsidP="00DF1D26">
          <w:pPr>
            <w:pStyle w:val="ADB28B78F6C945AFAF661C1E48060FE3"/>
          </w:pPr>
          <w:r w:rsidRPr="009553D1">
            <w:rPr>
              <w:rStyle w:val="PlaceholderText"/>
            </w:rPr>
            <w:t>Choose an item.</w:t>
          </w:r>
        </w:p>
      </w:docPartBody>
    </w:docPart>
    <w:docPart>
      <w:docPartPr>
        <w:name w:val="180AABA3FD6649B8944ADF73B4D5284D"/>
        <w:category>
          <w:name w:val="General"/>
          <w:gallery w:val="placeholder"/>
        </w:category>
        <w:types>
          <w:type w:val="bbPlcHdr"/>
        </w:types>
        <w:behaviors>
          <w:behavior w:val="content"/>
        </w:behaviors>
        <w:guid w:val="{987E6DB7-06E6-4240-A12D-06C5F90BDC3F}"/>
      </w:docPartPr>
      <w:docPartBody>
        <w:p w:rsidR="006F63E7" w:rsidRDefault="00DF1D26" w:rsidP="00DF1D26">
          <w:pPr>
            <w:pStyle w:val="180AABA3FD6649B8944ADF73B4D5284D"/>
          </w:pPr>
          <w:r w:rsidRPr="009553D1">
            <w:rPr>
              <w:rStyle w:val="PlaceholderText"/>
            </w:rPr>
            <w:t>Choose an item.</w:t>
          </w:r>
        </w:p>
      </w:docPartBody>
    </w:docPart>
    <w:docPart>
      <w:docPartPr>
        <w:name w:val="65991EDEEEAA43CEAEF76E183D535134"/>
        <w:category>
          <w:name w:val="General"/>
          <w:gallery w:val="placeholder"/>
        </w:category>
        <w:types>
          <w:type w:val="bbPlcHdr"/>
        </w:types>
        <w:behaviors>
          <w:behavior w:val="content"/>
        </w:behaviors>
        <w:guid w:val="{E7C06A24-2B56-4B76-95B7-28941549A42D}"/>
      </w:docPartPr>
      <w:docPartBody>
        <w:p w:rsidR="006F63E7" w:rsidRDefault="00DF1D26" w:rsidP="00DF1D26">
          <w:pPr>
            <w:pStyle w:val="65991EDEEEAA43CEAEF76E183D535134"/>
          </w:pPr>
          <w:r w:rsidRPr="009553D1">
            <w:rPr>
              <w:rStyle w:val="PlaceholderText"/>
            </w:rPr>
            <w:t>Choose an item.</w:t>
          </w:r>
        </w:p>
      </w:docPartBody>
    </w:docPart>
    <w:docPart>
      <w:docPartPr>
        <w:name w:val="0FFBCC780B61415FB9556F82AE48C413"/>
        <w:category>
          <w:name w:val="General"/>
          <w:gallery w:val="placeholder"/>
        </w:category>
        <w:types>
          <w:type w:val="bbPlcHdr"/>
        </w:types>
        <w:behaviors>
          <w:behavior w:val="content"/>
        </w:behaviors>
        <w:guid w:val="{4E179768-5095-4398-A708-6E0E942AB23B}"/>
      </w:docPartPr>
      <w:docPartBody>
        <w:p w:rsidR="006F63E7" w:rsidRDefault="00DF1D26" w:rsidP="00DF1D26">
          <w:pPr>
            <w:pStyle w:val="0FFBCC780B61415FB9556F82AE48C413"/>
          </w:pPr>
          <w:r w:rsidRPr="009553D1">
            <w:rPr>
              <w:rStyle w:val="PlaceholderText"/>
            </w:rPr>
            <w:t>Choose an item.</w:t>
          </w:r>
        </w:p>
      </w:docPartBody>
    </w:docPart>
    <w:docPart>
      <w:docPartPr>
        <w:name w:val="41452EBAB2DA4923832FE31766A9E6D9"/>
        <w:category>
          <w:name w:val="General"/>
          <w:gallery w:val="placeholder"/>
        </w:category>
        <w:types>
          <w:type w:val="bbPlcHdr"/>
        </w:types>
        <w:behaviors>
          <w:behavior w:val="content"/>
        </w:behaviors>
        <w:guid w:val="{78FD7CB6-E21A-4853-B424-ECD0D087A4CB}"/>
      </w:docPartPr>
      <w:docPartBody>
        <w:p w:rsidR="006F63E7" w:rsidRDefault="00DF1D26" w:rsidP="00DF1D26">
          <w:pPr>
            <w:pStyle w:val="41452EBAB2DA4923832FE31766A9E6D9"/>
          </w:pPr>
          <w:r w:rsidRPr="009553D1">
            <w:rPr>
              <w:rStyle w:val="PlaceholderText"/>
            </w:rPr>
            <w:t>Choose an item.</w:t>
          </w:r>
        </w:p>
      </w:docPartBody>
    </w:docPart>
    <w:docPart>
      <w:docPartPr>
        <w:name w:val="89591A4C10534D76B54E392F278D05DF"/>
        <w:category>
          <w:name w:val="General"/>
          <w:gallery w:val="placeholder"/>
        </w:category>
        <w:types>
          <w:type w:val="bbPlcHdr"/>
        </w:types>
        <w:behaviors>
          <w:behavior w:val="content"/>
        </w:behaviors>
        <w:guid w:val="{C35F00FE-71FA-4DEF-9A36-8D037F4D0330}"/>
      </w:docPartPr>
      <w:docPartBody>
        <w:p w:rsidR="006F63E7" w:rsidRDefault="00DF1D26" w:rsidP="00DF1D26">
          <w:pPr>
            <w:pStyle w:val="89591A4C10534D76B54E392F278D05DF"/>
          </w:pPr>
          <w:r w:rsidRPr="009553D1">
            <w:rPr>
              <w:rStyle w:val="PlaceholderText"/>
            </w:rPr>
            <w:t>Choose an item.</w:t>
          </w:r>
        </w:p>
      </w:docPartBody>
    </w:docPart>
    <w:docPart>
      <w:docPartPr>
        <w:name w:val="2EA4A221F6944458B9FDAD6B505FCE64"/>
        <w:category>
          <w:name w:val="General"/>
          <w:gallery w:val="placeholder"/>
        </w:category>
        <w:types>
          <w:type w:val="bbPlcHdr"/>
        </w:types>
        <w:behaviors>
          <w:behavior w:val="content"/>
        </w:behaviors>
        <w:guid w:val="{9449F3FD-C0C7-44A9-84B2-6B53A59F5A46}"/>
      </w:docPartPr>
      <w:docPartBody>
        <w:p w:rsidR="006F63E7" w:rsidRDefault="00DF1D26" w:rsidP="00DF1D26">
          <w:pPr>
            <w:pStyle w:val="2EA4A221F6944458B9FDAD6B505FCE64"/>
          </w:pPr>
          <w:r w:rsidRPr="009553D1">
            <w:rPr>
              <w:rStyle w:val="PlaceholderText"/>
            </w:rPr>
            <w:t>Choose an item.</w:t>
          </w:r>
        </w:p>
      </w:docPartBody>
    </w:docPart>
    <w:docPart>
      <w:docPartPr>
        <w:name w:val="CD90F150431E42CEB8ED2A5B9CA382B0"/>
        <w:category>
          <w:name w:val="General"/>
          <w:gallery w:val="placeholder"/>
        </w:category>
        <w:types>
          <w:type w:val="bbPlcHdr"/>
        </w:types>
        <w:behaviors>
          <w:behavior w:val="content"/>
        </w:behaviors>
        <w:guid w:val="{D4F7BA0D-887F-4C83-BB90-A623574072A2}"/>
      </w:docPartPr>
      <w:docPartBody>
        <w:p w:rsidR="006F63E7" w:rsidRDefault="00DF1D26" w:rsidP="00DF1D26">
          <w:pPr>
            <w:pStyle w:val="CD90F150431E42CEB8ED2A5B9CA382B0"/>
          </w:pPr>
          <w:r w:rsidRPr="009553D1">
            <w:rPr>
              <w:rStyle w:val="PlaceholderText"/>
            </w:rPr>
            <w:t>Choose an item.</w:t>
          </w:r>
        </w:p>
      </w:docPartBody>
    </w:docPart>
    <w:docPart>
      <w:docPartPr>
        <w:name w:val="AEE24DF213344323BF93BDE9D9E7F779"/>
        <w:category>
          <w:name w:val="General"/>
          <w:gallery w:val="placeholder"/>
        </w:category>
        <w:types>
          <w:type w:val="bbPlcHdr"/>
        </w:types>
        <w:behaviors>
          <w:behavior w:val="content"/>
        </w:behaviors>
        <w:guid w:val="{D5C1722A-DAD4-4D4E-938C-4A500172B60A}"/>
      </w:docPartPr>
      <w:docPartBody>
        <w:p w:rsidR="000079E6" w:rsidRDefault="00CE392D" w:rsidP="00CE392D">
          <w:pPr>
            <w:pStyle w:val="AEE24DF213344323BF93BDE9D9E7F779"/>
          </w:pPr>
          <w:r w:rsidRPr="006A173E">
            <w:rPr>
              <w:rStyle w:val="PlaceholderText"/>
            </w:rPr>
            <w:t>Choose an item.</w:t>
          </w:r>
        </w:p>
      </w:docPartBody>
    </w:docPart>
    <w:docPart>
      <w:docPartPr>
        <w:name w:val="AECF777DB90642298E5860F33C29E1F3"/>
        <w:category>
          <w:name w:val="General"/>
          <w:gallery w:val="placeholder"/>
        </w:category>
        <w:types>
          <w:type w:val="bbPlcHdr"/>
        </w:types>
        <w:behaviors>
          <w:behavior w:val="content"/>
        </w:behaviors>
        <w:guid w:val="{7AC8C782-C6B5-42A3-B5A5-DC8E0D0462CF}"/>
      </w:docPartPr>
      <w:docPartBody>
        <w:p w:rsidR="000079E6" w:rsidRDefault="00CE392D" w:rsidP="00CE392D">
          <w:pPr>
            <w:pStyle w:val="AECF777DB90642298E5860F33C29E1F3"/>
          </w:pPr>
          <w:r w:rsidRPr="006A173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re Franklin">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311"/>
    <w:rsid w:val="000079E6"/>
    <w:rsid w:val="0002332D"/>
    <w:rsid w:val="001015E8"/>
    <w:rsid w:val="00133F81"/>
    <w:rsid w:val="001B265C"/>
    <w:rsid w:val="002F24D8"/>
    <w:rsid w:val="00381CBF"/>
    <w:rsid w:val="00396EF5"/>
    <w:rsid w:val="003B6358"/>
    <w:rsid w:val="004123C3"/>
    <w:rsid w:val="00464AD9"/>
    <w:rsid w:val="004D44FE"/>
    <w:rsid w:val="004E670A"/>
    <w:rsid w:val="005229A7"/>
    <w:rsid w:val="005A3C6B"/>
    <w:rsid w:val="005F6670"/>
    <w:rsid w:val="00612E6E"/>
    <w:rsid w:val="006634EE"/>
    <w:rsid w:val="00684762"/>
    <w:rsid w:val="006A3239"/>
    <w:rsid w:val="006B6A90"/>
    <w:rsid w:val="006F63E7"/>
    <w:rsid w:val="00714DE1"/>
    <w:rsid w:val="00724717"/>
    <w:rsid w:val="00735183"/>
    <w:rsid w:val="007539AC"/>
    <w:rsid w:val="00762C10"/>
    <w:rsid w:val="007648A6"/>
    <w:rsid w:val="007E0E54"/>
    <w:rsid w:val="00815F44"/>
    <w:rsid w:val="008B3BEB"/>
    <w:rsid w:val="008B6B52"/>
    <w:rsid w:val="008F47B4"/>
    <w:rsid w:val="0090268D"/>
    <w:rsid w:val="00940C53"/>
    <w:rsid w:val="009614F3"/>
    <w:rsid w:val="00976EA0"/>
    <w:rsid w:val="009C08C1"/>
    <w:rsid w:val="009F30F6"/>
    <w:rsid w:val="009F3E2D"/>
    <w:rsid w:val="009F7F23"/>
    <w:rsid w:val="00A3116B"/>
    <w:rsid w:val="00AA3163"/>
    <w:rsid w:val="00B12659"/>
    <w:rsid w:val="00B130F6"/>
    <w:rsid w:val="00BE4A07"/>
    <w:rsid w:val="00CA2C15"/>
    <w:rsid w:val="00CE392D"/>
    <w:rsid w:val="00CF4538"/>
    <w:rsid w:val="00D31095"/>
    <w:rsid w:val="00D82683"/>
    <w:rsid w:val="00DF1D26"/>
    <w:rsid w:val="00EE3311"/>
    <w:rsid w:val="00F933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47B4"/>
    <w:rPr>
      <w:color w:val="808080"/>
    </w:rPr>
  </w:style>
  <w:style w:type="paragraph" w:customStyle="1" w:styleId="35B5AC44EBB44DDABF96CF4F75677B50">
    <w:name w:val="35B5AC44EBB44DDABF96CF4F75677B50"/>
    <w:rsid w:val="004123C3"/>
    <w:pPr>
      <w:spacing w:line="278" w:lineRule="auto"/>
    </w:pPr>
    <w:rPr>
      <w:kern w:val="2"/>
      <w:sz w:val="24"/>
      <w:szCs w:val="24"/>
      <w14:ligatures w14:val="standardContextual"/>
    </w:rPr>
  </w:style>
  <w:style w:type="paragraph" w:customStyle="1" w:styleId="F35C06C6DA2F4EC2A14D4E0B415A5E53">
    <w:name w:val="F35C06C6DA2F4EC2A14D4E0B415A5E53"/>
    <w:rsid w:val="004123C3"/>
    <w:pPr>
      <w:spacing w:line="278" w:lineRule="auto"/>
    </w:pPr>
    <w:rPr>
      <w:kern w:val="2"/>
      <w:sz w:val="24"/>
      <w:szCs w:val="24"/>
      <w14:ligatures w14:val="standardContextual"/>
    </w:rPr>
  </w:style>
  <w:style w:type="paragraph" w:customStyle="1" w:styleId="0C19E9BF75E64DF1A74F484B7759DF5A">
    <w:name w:val="0C19E9BF75E64DF1A74F484B7759DF5A"/>
    <w:rsid w:val="004123C3"/>
    <w:pPr>
      <w:spacing w:line="278" w:lineRule="auto"/>
    </w:pPr>
    <w:rPr>
      <w:kern w:val="2"/>
      <w:sz w:val="24"/>
      <w:szCs w:val="24"/>
      <w14:ligatures w14:val="standardContextual"/>
    </w:rPr>
  </w:style>
  <w:style w:type="paragraph" w:customStyle="1" w:styleId="E571E19A0462453FAE33D581E4556EA4">
    <w:name w:val="E571E19A0462453FAE33D581E4556EA4"/>
    <w:rsid w:val="004123C3"/>
    <w:pPr>
      <w:spacing w:line="278" w:lineRule="auto"/>
    </w:pPr>
    <w:rPr>
      <w:kern w:val="2"/>
      <w:sz w:val="24"/>
      <w:szCs w:val="24"/>
      <w14:ligatures w14:val="standardContextual"/>
    </w:rPr>
  </w:style>
  <w:style w:type="paragraph" w:customStyle="1" w:styleId="572CAC0D5C9D448DB5343549B29DEB1F">
    <w:name w:val="572CAC0D5C9D448DB5343549B29DEB1F"/>
    <w:rsid w:val="004123C3"/>
    <w:pPr>
      <w:spacing w:line="278" w:lineRule="auto"/>
    </w:pPr>
    <w:rPr>
      <w:kern w:val="2"/>
      <w:sz w:val="24"/>
      <w:szCs w:val="24"/>
      <w14:ligatures w14:val="standardContextual"/>
    </w:rPr>
  </w:style>
  <w:style w:type="paragraph" w:customStyle="1" w:styleId="00C46197E83F49F8AB643D7490ECF6E3">
    <w:name w:val="00C46197E83F49F8AB643D7490ECF6E3"/>
    <w:rsid w:val="004123C3"/>
    <w:pPr>
      <w:spacing w:line="278" w:lineRule="auto"/>
    </w:pPr>
    <w:rPr>
      <w:kern w:val="2"/>
      <w:sz w:val="24"/>
      <w:szCs w:val="24"/>
      <w14:ligatures w14:val="standardContextual"/>
    </w:rPr>
  </w:style>
  <w:style w:type="paragraph" w:customStyle="1" w:styleId="6648B0E98380491795D67A751C4F3D66">
    <w:name w:val="6648B0E98380491795D67A751C4F3D66"/>
    <w:rsid w:val="00DF1D26"/>
    <w:pPr>
      <w:spacing w:line="278" w:lineRule="auto"/>
    </w:pPr>
    <w:rPr>
      <w:kern w:val="2"/>
      <w:sz w:val="24"/>
      <w:szCs w:val="24"/>
      <w14:ligatures w14:val="standardContextual"/>
    </w:rPr>
  </w:style>
  <w:style w:type="paragraph" w:customStyle="1" w:styleId="B31132A75E3A4C66B45DEBA9AB0B502B">
    <w:name w:val="B31132A75E3A4C66B45DEBA9AB0B502B"/>
    <w:rsid w:val="00DF1D26"/>
    <w:pPr>
      <w:spacing w:line="278" w:lineRule="auto"/>
    </w:pPr>
    <w:rPr>
      <w:kern w:val="2"/>
      <w:sz w:val="24"/>
      <w:szCs w:val="24"/>
      <w14:ligatures w14:val="standardContextual"/>
    </w:rPr>
  </w:style>
  <w:style w:type="paragraph" w:customStyle="1" w:styleId="8F6561266B1D4E35A4313B1072CEA791">
    <w:name w:val="8F6561266B1D4E35A4313B1072CEA791"/>
    <w:rsid w:val="00DF1D26"/>
    <w:pPr>
      <w:spacing w:line="278" w:lineRule="auto"/>
    </w:pPr>
    <w:rPr>
      <w:kern w:val="2"/>
      <w:sz w:val="24"/>
      <w:szCs w:val="24"/>
      <w14:ligatures w14:val="standardContextual"/>
    </w:rPr>
  </w:style>
  <w:style w:type="paragraph" w:customStyle="1" w:styleId="9A3E68786E194108AFB2B5A1FA11CED4">
    <w:name w:val="9A3E68786E194108AFB2B5A1FA11CED4"/>
    <w:rsid w:val="00DF1D26"/>
    <w:pPr>
      <w:spacing w:line="278" w:lineRule="auto"/>
    </w:pPr>
    <w:rPr>
      <w:kern w:val="2"/>
      <w:sz w:val="24"/>
      <w:szCs w:val="24"/>
      <w14:ligatures w14:val="standardContextual"/>
    </w:rPr>
  </w:style>
  <w:style w:type="paragraph" w:customStyle="1" w:styleId="385336FD39684C17A72BA32A1C600E08">
    <w:name w:val="385336FD39684C17A72BA32A1C600E08"/>
    <w:rsid w:val="00DF1D26"/>
    <w:pPr>
      <w:spacing w:line="278" w:lineRule="auto"/>
    </w:pPr>
    <w:rPr>
      <w:kern w:val="2"/>
      <w:sz w:val="24"/>
      <w:szCs w:val="24"/>
      <w14:ligatures w14:val="standardContextual"/>
    </w:rPr>
  </w:style>
  <w:style w:type="paragraph" w:customStyle="1" w:styleId="BADE07B417A24D3CB06D7A0578A61E1C">
    <w:name w:val="BADE07B417A24D3CB06D7A0578A61E1C"/>
    <w:rsid w:val="00DF1D26"/>
    <w:pPr>
      <w:spacing w:line="278" w:lineRule="auto"/>
    </w:pPr>
    <w:rPr>
      <w:kern w:val="2"/>
      <w:sz w:val="24"/>
      <w:szCs w:val="24"/>
      <w14:ligatures w14:val="standardContextual"/>
    </w:rPr>
  </w:style>
  <w:style w:type="paragraph" w:customStyle="1" w:styleId="ADB28B78F6C945AFAF661C1E48060FE3">
    <w:name w:val="ADB28B78F6C945AFAF661C1E48060FE3"/>
    <w:rsid w:val="00DF1D26"/>
    <w:pPr>
      <w:spacing w:line="278" w:lineRule="auto"/>
    </w:pPr>
    <w:rPr>
      <w:kern w:val="2"/>
      <w:sz w:val="24"/>
      <w:szCs w:val="24"/>
      <w14:ligatures w14:val="standardContextual"/>
    </w:rPr>
  </w:style>
  <w:style w:type="paragraph" w:customStyle="1" w:styleId="180AABA3FD6649B8944ADF73B4D5284D">
    <w:name w:val="180AABA3FD6649B8944ADF73B4D5284D"/>
    <w:rsid w:val="00DF1D26"/>
    <w:pPr>
      <w:spacing w:line="278" w:lineRule="auto"/>
    </w:pPr>
    <w:rPr>
      <w:kern w:val="2"/>
      <w:sz w:val="24"/>
      <w:szCs w:val="24"/>
      <w14:ligatures w14:val="standardContextual"/>
    </w:rPr>
  </w:style>
  <w:style w:type="paragraph" w:customStyle="1" w:styleId="65991EDEEEAA43CEAEF76E183D535134">
    <w:name w:val="65991EDEEEAA43CEAEF76E183D535134"/>
    <w:rsid w:val="00DF1D26"/>
    <w:pPr>
      <w:spacing w:line="278" w:lineRule="auto"/>
    </w:pPr>
    <w:rPr>
      <w:kern w:val="2"/>
      <w:sz w:val="24"/>
      <w:szCs w:val="24"/>
      <w14:ligatures w14:val="standardContextual"/>
    </w:rPr>
  </w:style>
  <w:style w:type="paragraph" w:customStyle="1" w:styleId="0FFBCC780B61415FB9556F82AE48C413">
    <w:name w:val="0FFBCC780B61415FB9556F82AE48C413"/>
    <w:rsid w:val="00DF1D26"/>
    <w:pPr>
      <w:spacing w:line="278" w:lineRule="auto"/>
    </w:pPr>
    <w:rPr>
      <w:kern w:val="2"/>
      <w:sz w:val="24"/>
      <w:szCs w:val="24"/>
      <w14:ligatures w14:val="standardContextual"/>
    </w:rPr>
  </w:style>
  <w:style w:type="paragraph" w:customStyle="1" w:styleId="41452EBAB2DA4923832FE31766A9E6D9">
    <w:name w:val="41452EBAB2DA4923832FE31766A9E6D9"/>
    <w:rsid w:val="00DF1D26"/>
    <w:pPr>
      <w:spacing w:line="278" w:lineRule="auto"/>
    </w:pPr>
    <w:rPr>
      <w:kern w:val="2"/>
      <w:sz w:val="24"/>
      <w:szCs w:val="24"/>
      <w14:ligatures w14:val="standardContextual"/>
    </w:rPr>
  </w:style>
  <w:style w:type="paragraph" w:customStyle="1" w:styleId="89591A4C10534D76B54E392F278D05DF">
    <w:name w:val="89591A4C10534D76B54E392F278D05DF"/>
    <w:rsid w:val="00DF1D26"/>
    <w:pPr>
      <w:spacing w:line="278" w:lineRule="auto"/>
    </w:pPr>
    <w:rPr>
      <w:kern w:val="2"/>
      <w:sz w:val="24"/>
      <w:szCs w:val="24"/>
      <w14:ligatures w14:val="standardContextual"/>
    </w:rPr>
  </w:style>
  <w:style w:type="paragraph" w:customStyle="1" w:styleId="2EA4A221F6944458B9FDAD6B505FCE64">
    <w:name w:val="2EA4A221F6944458B9FDAD6B505FCE64"/>
    <w:rsid w:val="00DF1D26"/>
    <w:pPr>
      <w:spacing w:line="278" w:lineRule="auto"/>
    </w:pPr>
    <w:rPr>
      <w:kern w:val="2"/>
      <w:sz w:val="24"/>
      <w:szCs w:val="24"/>
      <w14:ligatures w14:val="standardContextual"/>
    </w:rPr>
  </w:style>
  <w:style w:type="paragraph" w:customStyle="1" w:styleId="CD90F150431E42CEB8ED2A5B9CA382B0">
    <w:name w:val="CD90F150431E42CEB8ED2A5B9CA382B0"/>
    <w:rsid w:val="00DF1D26"/>
    <w:pPr>
      <w:spacing w:line="278" w:lineRule="auto"/>
    </w:pPr>
    <w:rPr>
      <w:kern w:val="2"/>
      <w:sz w:val="24"/>
      <w:szCs w:val="24"/>
      <w14:ligatures w14:val="standardContextual"/>
    </w:rPr>
  </w:style>
  <w:style w:type="paragraph" w:customStyle="1" w:styleId="AEE24DF213344323BF93BDE9D9E7F779">
    <w:name w:val="AEE24DF213344323BF93BDE9D9E7F779"/>
    <w:rsid w:val="00CE392D"/>
    <w:pPr>
      <w:spacing w:line="278" w:lineRule="auto"/>
    </w:pPr>
    <w:rPr>
      <w:kern w:val="2"/>
      <w:sz w:val="24"/>
      <w:szCs w:val="24"/>
      <w14:ligatures w14:val="standardContextual"/>
    </w:rPr>
  </w:style>
  <w:style w:type="paragraph" w:customStyle="1" w:styleId="AECF777DB90642298E5860F33C29E1F3">
    <w:name w:val="AECF777DB90642298E5860F33C29E1F3"/>
    <w:rsid w:val="00CE392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CFDF8D656511408EBFC4F4B2F084DA" ma:contentTypeVersion="10" ma:contentTypeDescription="Create a new document." ma:contentTypeScope="" ma:versionID="21d271086162e63a1e68040e75233498">
  <xsd:schema xmlns:xsd="http://www.w3.org/2001/XMLSchema" xmlns:xs="http://www.w3.org/2001/XMLSchema" xmlns:p="http://schemas.microsoft.com/office/2006/metadata/properties" xmlns:ns2="4c6e7d4e-8cc0-4336-b73b-e4c154a5ea81" xmlns:ns3="7cc5adf5-f568-41e1-8fb3-1673ea0da9da" targetNamespace="http://schemas.microsoft.com/office/2006/metadata/properties" ma:root="true" ma:fieldsID="008cbdae2314b98e6c4bd44fc72963d7" ns2:_="" ns3:_="">
    <xsd:import namespace="4c6e7d4e-8cc0-4336-b73b-e4c154a5ea81"/>
    <xsd:import namespace="7cc5adf5-f568-41e1-8fb3-1673ea0da9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e7d4e-8cc0-4336-b73b-e4c154a5ea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c5adf5-f568-41e1-8fb3-1673ea0da9d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7CF4F6-69C1-4923-84DA-00E1113358F6}">
  <ds:schemaRefs>
    <ds:schemaRef ds:uri="http://schemas.microsoft.com/sharepoint/v3/contenttype/forms"/>
  </ds:schemaRefs>
</ds:datastoreItem>
</file>

<file path=customXml/itemProps2.xml><?xml version="1.0" encoding="utf-8"?>
<ds:datastoreItem xmlns:ds="http://schemas.openxmlformats.org/officeDocument/2006/customXml" ds:itemID="{91D4267E-3A38-4F9F-AE41-A0FF02618F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CBE8A7E-FB59-464D-BAF5-F5FF1AEB1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e7d4e-8cc0-4336-b73b-e4c154a5ea81"/>
    <ds:schemaRef ds:uri="7cc5adf5-f568-41e1-8fb3-1673ea0da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fae2e97-89d0-49dd-b452-8a1de501ce28}"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79</TotalTime>
  <Pages>10</Pages>
  <Words>2724</Words>
  <Characters>15533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East Dunbartonshire Council</Company>
  <LinksUpToDate>false</LinksUpToDate>
  <CharactersWithSpaces>18221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Mackenzie</dc:creator>
  <cp:keywords/>
  <dc:description/>
  <cp:lastModifiedBy>Mrs Tamburrini</cp:lastModifiedBy>
  <cp:revision>7</cp:revision>
  <dcterms:created xsi:type="dcterms:W3CDTF">2026-07-27T16:39:00Z</dcterms:created>
  <dcterms:modified xsi:type="dcterms:W3CDTF">2026-09-30T11:01:00Z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0x0101005ECFDF8D656511408EBFC4F4B2F084DA</vt:lpwstr>
  </property>
  <property fmtid="{D5CDD505-2E9C-101B-9397-08002B2CF9AE}" pid="3" name="MSIP_Label_2fae2e97-89d0-49dd-b452-8a1de501ce28_Enabled">
    <vt:lpwstr>true</vt:lpwstr>
  </property>
  <property fmtid="{D5CDD505-2E9C-101B-9397-08002B2CF9AE}" pid="4" name="MSIP_Label_2fae2e97-89d0-49dd-b452-8a1de501ce28_SetDate">
    <vt:lpwstr>2025-03-13T12:09:27Z</vt:lpwstr>
  </property>
  <property fmtid="{D5CDD505-2E9C-101B-9397-08002B2CF9AE}" pid="5" name="MSIP_Label_2fae2e97-89d0-49dd-b452-8a1de501ce28_Method">
    <vt:lpwstr>Privileged</vt:lpwstr>
  </property>
  <property fmtid="{D5CDD505-2E9C-101B-9397-08002B2CF9AE}" pid="6" name="MSIP_Label_2fae2e97-89d0-49dd-b452-8a1de501ce28_Name">
    <vt:lpwstr>[Official]</vt:lpwstr>
  </property>
  <property fmtid="{D5CDD505-2E9C-101B-9397-08002B2CF9AE}" pid="7" name="MSIP_Label_2fae2e97-89d0-49dd-b452-8a1de501ce28_SiteId">
    <vt:lpwstr>f8f576a2-ede5-4764-97e6-ddd50e694cc2</vt:lpwstr>
  </property>
  <property fmtid="{D5CDD505-2E9C-101B-9397-08002B2CF9AE}" pid="8" name="MSIP_Label_2fae2e97-89d0-49dd-b452-8a1de501ce28_ActionId">
    <vt:lpwstr>9eac35e8-c37d-4f8e-bf0a-2a95a353579f</vt:lpwstr>
  </property>
  <property fmtid="{D5CDD505-2E9C-101B-9397-08002B2CF9AE}" pid="9" name="MSIP_Label_2fae2e97-89d0-49dd-b452-8a1de501ce28_ContentBits">
    <vt:lpwstr>0</vt:lpwstr>
  </property>
  <property fmtid="{D5CDD505-2E9C-101B-9397-08002B2CF9AE}" pid="10" name="MSIP_Label_2fae2e97-89d0-49dd-b452-8a1de501ce28_Tag">
    <vt:lpwstr>10, 0, 1, 1</vt:lpwstr>
  </property>
</Properties>
</file>